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5172" w14:textId="77777777" w:rsidR="00E73BDE" w:rsidRPr="00255E1D" w:rsidRDefault="00E73BDE" w:rsidP="00E73BDE">
      <w:pPr>
        <w:spacing w:after="0" w:line="240" w:lineRule="auto"/>
        <w:ind w:left="6480" w:firstLine="720"/>
        <w:rPr>
          <w:rFonts w:ascii="Times New Roman" w:hAnsi="Times New Roman"/>
          <w:lang w:val="es-MX"/>
        </w:rPr>
      </w:pPr>
      <w:r>
        <w:rPr>
          <w:rFonts w:ascii="Times New Roman" w:hAnsi="Times New Roman"/>
          <w:lang w:val="es-MX"/>
        </w:rPr>
        <w:object w:dxaOrig="1440" w:dyaOrig="1440" w14:anchorId="04CF2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8.2pt;margin-top:61.95pt;width:320.1pt;height:28.05pt;z-index:-251657216;mso-wrap-edited:f;mso-position-vertical-relative:page" wrapcoords="3572 1580 2041 2634 170 7376 170 11590 2381 19493 5272 20020 11055 20020 17008 20020 21260 12117 21600 4215 18709 2107 9524 1580 3572 1580" fillcolor="window">
            <v:imagedata r:id="rId10" o:title=""/>
            <w10:wrap anchory="page"/>
            <w10:anchorlock/>
          </v:shape>
          <o:OLEObject Type="Embed" ProgID="Word.Picture.8" ShapeID="_x0000_s2050" DrawAspect="Content" ObjectID="_1763570348" r:id="rId11"/>
        </w:object>
      </w:r>
      <w:r w:rsidRPr="00255E1D">
        <w:rPr>
          <w:rFonts w:ascii="Times New Roman" w:hAnsi="Times New Roman"/>
          <w:lang w:val="es-MX"/>
        </w:rPr>
        <w:t>OEA/</w:t>
      </w:r>
      <w:proofErr w:type="spellStart"/>
      <w:r w:rsidRPr="00255E1D">
        <w:rPr>
          <w:rFonts w:ascii="Times New Roman" w:hAnsi="Times New Roman"/>
          <w:lang w:val="es-MX"/>
        </w:rPr>
        <w:t>Ser.G</w:t>
      </w:r>
      <w:proofErr w:type="spellEnd"/>
    </w:p>
    <w:p w14:paraId="4DFE568F" w14:textId="4E84F6ED" w:rsidR="00E73BDE" w:rsidRPr="00255E1D" w:rsidRDefault="00E73BDE" w:rsidP="00E73BDE">
      <w:pPr>
        <w:suppressAutoHyphens/>
        <w:spacing w:after="0" w:line="240" w:lineRule="auto"/>
        <w:ind w:left="7200" w:right="-389"/>
        <w:rPr>
          <w:rFonts w:ascii="Times New Roman" w:hAnsi="Times New Roman"/>
          <w:lang w:val="es-MX"/>
        </w:rPr>
      </w:pPr>
      <w:r w:rsidRPr="00255E1D">
        <w:rPr>
          <w:rFonts w:ascii="Times New Roman" w:hAnsi="Times New Roman"/>
          <w:lang w:val="es-MX"/>
        </w:rPr>
        <w:t>CP/doc.5950/23</w:t>
      </w:r>
      <w:r>
        <w:rPr>
          <w:rFonts w:ascii="Times New Roman" w:hAnsi="Times New Roman"/>
          <w:lang w:val="es-MX"/>
        </w:rPr>
        <w:t xml:space="preserve"> </w:t>
      </w:r>
      <w:proofErr w:type="spellStart"/>
      <w:r>
        <w:rPr>
          <w:rFonts w:ascii="Times New Roman" w:hAnsi="Times New Roman"/>
          <w:lang w:val="es-MX"/>
        </w:rPr>
        <w:t>rev.</w:t>
      </w:r>
      <w:proofErr w:type="spellEnd"/>
      <w:r>
        <w:rPr>
          <w:rFonts w:ascii="Times New Roman" w:hAnsi="Times New Roman"/>
          <w:lang w:val="es-MX"/>
        </w:rPr>
        <w:t xml:space="preserve"> 1</w:t>
      </w:r>
    </w:p>
    <w:p w14:paraId="314B851D" w14:textId="6C10D82B" w:rsidR="00E73BDE" w:rsidRPr="00255E1D" w:rsidRDefault="00E73BDE" w:rsidP="00E73BDE">
      <w:pPr>
        <w:suppressAutoHyphens/>
        <w:spacing w:after="0" w:line="240" w:lineRule="auto"/>
        <w:ind w:left="7200" w:right="61"/>
        <w:rPr>
          <w:rFonts w:ascii="Times New Roman" w:hAnsi="Times New Roman"/>
          <w:lang w:val="es-MX"/>
        </w:rPr>
      </w:pPr>
      <w:r>
        <w:rPr>
          <w:rFonts w:ascii="Times New Roman" w:hAnsi="Times New Roman"/>
          <w:lang w:val="es-MX"/>
        </w:rPr>
        <w:t>8</w:t>
      </w:r>
      <w:r w:rsidRPr="00255E1D">
        <w:rPr>
          <w:rFonts w:ascii="Times New Roman" w:hAnsi="Times New Roman"/>
          <w:lang w:val="es-MX"/>
        </w:rPr>
        <w:t xml:space="preserve"> diciembre 2023</w:t>
      </w:r>
    </w:p>
    <w:p w14:paraId="393E8938" w14:textId="77777777" w:rsidR="00E73BDE" w:rsidRPr="00255E1D" w:rsidRDefault="00E73BDE" w:rsidP="00E73BDE">
      <w:pPr>
        <w:suppressAutoHyphens/>
        <w:spacing w:after="0" w:line="240" w:lineRule="auto"/>
        <w:ind w:left="7200" w:right="-389"/>
        <w:rPr>
          <w:rFonts w:ascii="Times New Roman" w:hAnsi="Times New Roman"/>
          <w:lang w:val="es-MX"/>
        </w:rPr>
      </w:pPr>
      <w:r w:rsidRPr="00255E1D">
        <w:rPr>
          <w:rFonts w:ascii="Times New Roman" w:hAnsi="Times New Roman"/>
          <w:lang w:val="es-MX"/>
        </w:rPr>
        <w:t>Original: inglés</w:t>
      </w:r>
    </w:p>
    <w:p w14:paraId="2F230176" w14:textId="77777777" w:rsidR="00E73BDE" w:rsidRPr="00255E1D" w:rsidRDefault="00E73BDE" w:rsidP="00E73BDE">
      <w:pPr>
        <w:suppressAutoHyphens/>
        <w:spacing w:after="0" w:line="240" w:lineRule="auto"/>
        <w:ind w:right="-389"/>
        <w:rPr>
          <w:rFonts w:ascii="Times New Roman" w:hAnsi="Times New Roman"/>
          <w:lang w:val="es-MX"/>
        </w:rPr>
      </w:pPr>
    </w:p>
    <w:p w14:paraId="44AC155B" w14:textId="77777777" w:rsidR="00E73BDE" w:rsidRDefault="00E73BDE" w:rsidP="00192D96">
      <w:pPr>
        <w:spacing w:after="0" w:line="240" w:lineRule="auto"/>
        <w:contextualSpacing/>
        <w:jc w:val="center"/>
        <w:rPr>
          <w:rFonts w:ascii="Times New Roman" w:hAnsi="Times New Roman"/>
          <w:lang w:val="es-MX"/>
        </w:rPr>
      </w:pPr>
    </w:p>
    <w:p w14:paraId="01D7091F" w14:textId="77777777" w:rsidR="00E73BDE" w:rsidRDefault="00E73BDE" w:rsidP="00192D96">
      <w:pPr>
        <w:spacing w:after="0" w:line="240" w:lineRule="auto"/>
        <w:contextualSpacing/>
        <w:jc w:val="center"/>
        <w:rPr>
          <w:rFonts w:ascii="Times New Roman" w:hAnsi="Times New Roman"/>
          <w:lang w:val="es-MX"/>
        </w:rPr>
      </w:pPr>
    </w:p>
    <w:p w14:paraId="3B59CAD2" w14:textId="18BC10A3" w:rsidR="00192D96" w:rsidRPr="00255E1D" w:rsidRDefault="00192D96" w:rsidP="00192D96">
      <w:pPr>
        <w:spacing w:after="0" w:line="240" w:lineRule="auto"/>
        <w:contextualSpacing/>
        <w:jc w:val="center"/>
        <w:rPr>
          <w:rFonts w:ascii="Times New Roman" w:eastAsiaTheme="minorEastAsia" w:hAnsi="Times New Roman" w:cs="Times New Roman"/>
          <w:lang w:val="es-MX"/>
        </w:rPr>
      </w:pPr>
      <w:r w:rsidRPr="00255E1D">
        <w:rPr>
          <w:rFonts w:ascii="Times New Roman" w:hAnsi="Times New Roman"/>
          <w:lang w:val="es-MX"/>
        </w:rPr>
        <w:t>PROYECTO DE RESOLUCIÓN</w:t>
      </w:r>
    </w:p>
    <w:p w14:paraId="7EC6B240" w14:textId="77777777" w:rsidR="00192D96" w:rsidRPr="00255E1D" w:rsidRDefault="00192D96" w:rsidP="00F04E66">
      <w:pPr>
        <w:spacing w:after="0" w:line="240" w:lineRule="auto"/>
        <w:contextualSpacing/>
        <w:rPr>
          <w:rFonts w:ascii="Times New Roman" w:eastAsiaTheme="minorEastAsia" w:hAnsi="Times New Roman" w:cs="Times New Roman"/>
          <w:lang w:val="es-MX"/>
        </w:rPr>
      </w:pPr>
    </w:p>
    <w:p w14:paraId="27B14AE5" w14:textId="1AA43B6D" w:rsidR="00192D96" w:rsidRPr="00255E1D" w:rsidRDefault="0057122F" w:rsidP="0057122F">
      <w:pPr>
        <w:spacing w:after="0" w:line="240" w:lineRule="auto"/>
        <w:contextualSpacing/>
        <w:jc w:val="center"/>
        <w:rPr>
          <w:rFonts w:ascii="Times New Roman" w:eastAsiaTheme="minorEastAsia" w:hAnsi="Times New Roman" w:cs="Times New Roman"/>
          <w:lang w:val="es-MX"/>
        </w:rPr>
      </w:pPr>
      <w:r>
        <w:rPr>
          <w:rFonts w:ascii="Times New Roman" w:hAnsi="Times New Roman"/>
          <w:lang w:val="es-MX"/>
        </w:rPr>
        <w:t xml:space="preserve">ACCIONES CONTRA EL ESTADO DE DERECHO </w:t>
      </w:r>
      <w:r w:rsidR="00E73BDE">
        <w:rPr>
          <w:rFonts w:ascii="Times New Roman" w:hAnsi="Times New Roman"/>
          <w:lang w:val="es-MX"/>
        </w:rPr>
        <w:br/>
      </w:r>
      <w:r>
        <w:rPr>
          <w:rFonts w:ascii="Times New Roman" w:hAnsi="Times New Roman"/>
          <w:lang w:val="es-MX"/>
        </w:rPr>
        <w:t xml:space="preserve">QUE </w:t>
      </w:r>
      <w:r w:rsidR="00A74CC5">
        <w:rPr>
          <w:rFonts w:ascii="Times New Roman" w:hAnsi="Times New Roman"/>
          <w:lang w:val="es-MX"/>
        </w:rPr>
        <w:t xml:space="preserve">ARRIESGAN </w:t>
      </w:r>
      <w:r>
        <w:rPr>
          <w:rFonts w:ascii="Times New Roman" w:hAnsi="Times New Roman"/>
          <w:lang w:val="es-MX"/>
        </w:rPr>
        <w:t>LA TRANSICI</w:t>
      </w:r>
      <w:r w:rsidR="00DB1E8B">
        <w:rPr>
          <w:rFonts w:ascii="Times New Roman" w:hAnsi="Times New Roman"/>
          <w:lang w:val="es-MX"/>
        </w:rPr>
        <w:t>Ó</w:t>
      </w:r>
      <w:r>
        <w:rPr>
          <w:rFonts w:ascii="Times New Roman" w:hAnsi="Times New Roman"/>
          <w:lang w:val="es-MX"/>
        </w:rPr>
        <w:t>N GUBERNAMENTAL EN GUATEMALA</w:t>
      </w:r>
    </w:p>
    <w:p w14:paraId="57930097" w14:textId="77777777" w:rsidR="00192D96" w:rsidRPr="00255E1D" w:rsidRDefault="00192D96" w:rsidP="00F04E66">
      <w:pPr>
        <w:spacing w:after="0" w:line="240" w:lineRule="auto"/>
        <w:contextualSpacing/>
        <w:rPr>
          <w:rFonts w:ascii="Times New Roman" w:eastAsiaTheme="minorEastAsia" w:hAnsi="Times New Roman" w:cs="Times New Roman"/>
          <w:lang w:val="es-MX"/>
        </w:rPr>
      </w:pPr>
    </w:p>
    <w:p w14:paraId="3D8A930C" w14:textId="6BAAB7BF" w:rsidR="00192D96" w:rsidRPr="00255E1D" w:rsidRDefault="00192D96" w:rsidP="00192D96">
      <w:pPr>
        <w:spacing w:after="0" w:line="240" w:lineRule="auto"/>
        <w:contextualSpacing/>
        <w:jc w:val="center"/>
        <w:rPr>
          <w:rFonts w:ascii="Times New Roman" w:eastAsiaTheme="minorEastAsia" w:hAnsi="Times New Roman" w:cs="Times New Roman"/>
          <w:lang w:val="es-MX"/>
        </w:rPr>
      </w:pPr>
      <w:r w:rsidRPr="00255E1D">
        <w:rPr>
          <w:rFonts w:ascii="Times New Roman" w:hAnsi="Times New Roman"/>
          <w:lang w:val="es-MX"/>
        </w:rPr>
        <w:t>(</w:t>
      </w:r>
      <w:r w:rsidR="00DB1E8B">
        <w:rPr>
          <w:rFonts w:ascii="Times New Roman" w:hAnsi="Times New Roman"/>
          <w:lang w:val="es-MX"/>
        </w:rPr>
        <w:t>Con resultados de las consultas informales celebradas el 8 de diciembre de 2023)</w:t>
      </w:r>
    </w:p>
    <w:p w14:paraId="0838064F" w14:textId="77777777" w:rsidR="00192D96" w:rsidRPr="00255E1D" w:rsidRDefault="00192D96" w:rsidP="00192D96">
      <w:pPr>
        <w:spacing w:after="0" w:line="240" w:lineRule="auto"/>
        <w:contextualSpacing/>
        <w:jc w:val="both"/>
        <w:rPr>
          <w:rFonts w:ascii="Times New Roman" w:eastAsiaTheme="minorEastAsia" w:hAnsi="Times New Roman" w:cs="Times New Roman"/>
          <w:b/>
          <w:bCs/>
          <w:u w:val="single"/>
          <w:lang w:val="es-MX"/>
        </w:rPr>
      </w:pPr>
    </w:p>
    <w:p w14:paraId="6856BB18" w14:textId="77777777" w:rsidR="00192D96" w:rsidRPr="00255E1D" w:rsidRDefault="00192D96" w:rsidP="00192D96">
      <w:pPr>
        <w:spacing w:after="0" w:line="240" w:lineRule="auto"/>
        <w:contextualSpacing/>
        <w:jc w:val="both"/>
        <w:rPr>
          <w:rFonts w:ascii="Times New Roman" w:eastAsiaTheme="minorEastAsia" w:hAnsi="Times New Roman" w:cs="Times New Roman"/>
          <w:b/>
          <w:bCs/>
          <w:u w:val="single"/>
          <w:lang w:val="es-MX"/>
        </w:rPr>
      </w:pPr>
    </w:p>
    <w:p w14:paraId="625482F9" w14:textId="77777777"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EL CONSEJO PERMANENTE DE LA ORGANIZACIÓN DE LOS ESTADOS AMERICANOS,</w:t>
      </w:r>
    </w:p>
    <w:p w14:paraId="5F3182F1" w14:textId="77777777" w:rsidR="00192D96" w:rsidRPr="00255E1D" w:rsidRDefault="00192D96" w:rsidP="00F04E66">
      <w:pPr>
        <w:spacing w:after="0" w:line="360" w:lineRule="auto"/>
        <w:contextualSpacing/>
        <w:jc w:val="both"/>
        <w:rPr>
          <w:rFonts w:ascii="Times New Roman" w:eastAsiaTheme="minorEastAsia" w:hAnsi="Times New Roman" w:cs="Times New Roman"/>
          <w:lang w:val="es-MX"/>
        </w:rPr>
      </w:pPr>
    </w:p>
    <w:p w14:paraId="09793464" w14:textId="386F456B"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RECORDANDO los principios consagrados en la Carta de la Organización de los Estados Americanos y en la Carta Democrática Interamericana en las que se reconoce que el ejercicio efectivo de la democracia representativa es la base del Estado de derecho y de los regímenes constitucionales de los Estados Miembros de la Organización de los Estados Americanos (OEA);</w:t>
      </w:r>
    </w:p>
    <w:p w14:paraId="09DB95D5" w14:textId="77777777" w:rsidR="00192D96" w:rsidRPr="00255E1D" w:rsidRDefault="00192D96" w:rsidP="00F04E66">
      <w:pPr>
        <w:spacing w:after="0" w:line="360" w:lineRule="auto"/>
        <w:contextualSpacing/>
        <w:jc w:val="both"/>
        <w:rPr>
          <w:rFonts w:ascii="Times New Roman" w:eastAsiaTheme="minorEastAsia" w:hAnsi="Times New Roman" w:cs="Times New Roman"/>
          <w:lang w:val="es-MX"/>
        </w:rPr>
      </w:pPr>
    </w:p>
    <w:p w14:paraId="480FB404" w14:textId="760BC15D"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RECONOCIENDO la importancia de los elementos esenciales de la democracia representativa, como el respeto de los derechos humanos, las libertades fundamentales, el acceso al poder y su ejercicio con sujeción al Estado de derecho, y la celebración de elecciones periódicas, libres y justas;</w:t>
      </w:r>
    </w:p>
    <w:p w14:paraId="1D79DAAB" w14:textId="77777777" w:rsidR="00192D96" w:rsidRPr="00255E1D" w:rsidRDefault="00192D96" w:rsidP="00F04E66">
      <w:pPr>
        <w:spacing w:after="0" w:line="360" w:lineRule="auto"/>
        <w:contextualSpacing/>
        <w:jc w:val="both"/>
        <w:rPr>
          <w:rFonts w:ascii="Times New Roman" w:eastAsiaTheme="minorEastAsia" w:hAnsi="Times New Roman" w:cs="Times New Roman"/>
          <w:lang w:val="es-MX"/>
        </w:rPr>
      </w:pPr>
    </w:p>
    <w:p w14:paraId="66C68419" w14:textId="0069319D"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TENIENDO PRESENTE</w:t>
      </w:r>
      <w:r w:rsidR="00DB1E8B">
        <w:rPr>
          <w:rFonts w:ascii="Times New Roman" w:hAnsi="Times New Roman"/>
          <w:lang w:val="es-MX"/>
        </w:rPr>
        <w:t>S</w:t>
      </w:r>
      <w:r w:rsidRPr="00255E1D">
        <w:rPr>
          <w:rFonts w:ascii="Times New Roman" w:hAnsi="Times New Roman"/>
          <w:lang w:val="es-MX"/>
        </w:rPr>
        <w:t xml:space="preserve"> la declaración CP/DEC. 80 (2446/23), </w:t>
      </w:r>
      <w:r w:rsidR="00255E1D">
        <w:rPr>
          <w:rFonts w:ascii="Times New Roman" w:hAnsi="Times New Roman"/>
          <w:lang w:val="es-MX"/>
        </w:rPr>
        <w:t>“</w:t>
      </w:r>
      <w:r w:rsidRPr="00255E1D">
        <w:rPr>
          <w:rFonts w:ascii="Times New Roman" w:hAnsi="Times New Roman"/>
          <w:lang w:val="es-MX"/>
        </w:rPr>
        <w:t>Acontecimientos recientes en Guatemala</w:t>
      </w:r>
      <w:r w:rsidR="00255E1D">
        <w:rPr>
          <w:rFonts w:ascii="Times New Roman" w:hAnsi="Times New Roman"/>
          <w:lang w:val="es-MX"/>
        </w:rPr>
        <w:t>”</w:t>
      </w:r>
      <w:r w:rsidRPr="00255E1D">
        <w:rPr>
          <w:rFonts w:ascii="Times New Roman" w:hAnsi="Times New Roman"/>
          <w:lang w:val="es-MX"/>
        </w:rPr>
        <w:t xml:space="preserve">, y la resolución CP/RES.1236 (2468/23), </w:t>
      </w:r>
      <w:r w:rsidR="00255E1D">
        <w:rPr>
          <w:rFonts w:ascii="Times New Roman" w:hAnsi="Times New Roman"/>
          <w:lang w:val="es-MX"/>
        </w:rPr>
        <w:t>“</w:t>
      </w:r>
      <w:r w:rsidRPr="00255E1D">
        <w:rPr>
          <w:rFonts w:ascii="Times New Roman" w:hAnsi="Times New Roman"/>
          <w:lang w:val="es-MX"/>
        </w:rPr>
        <w:t>Acontecimientos recientes que afectan el Estado de derecho y la transición presidencial democrática en Guatemala</w:t>
      </w:r>
      <w:r w:rsidR="00255E1D">
        <w:rPr>
          <w:rFonts w:ascii="Times New Roman" w:hAnsi="Times New Roman"/>
          <w:lang w:val="es-MX"/>
        </w:rPr>
        <w:t>”</w:t>
      </w:r>
      <w:r w:rsidRPr="00255E1D">
        <w:rPr>
          <w:rFonts w:ascii="Times New Roman" w:hAnsi="Times New Roman"/>
          <w:lang w:val="es-MX"/>
        </w:rPr>
        <w:t xml:space="preserve">, que aprobó el Consejo Permanente en </w:t>
      </w:r>
      <w:r w:rsidR="00DB1E8B">
        <w:rPr>
          <w:rFonts w:ascii="Times New Roman" w:hAnsi="Times New Roman"/>
          <w:lang w:val="es-MX"/>
        </w:rPr>
        <w:t xml:space="preserve">las </w:t>
      </w:r>
      <w:r w:rsidRPr="00255E1D">
        <w:rPr>
          <w:rFonts w:ascii="Times New Roman" w:hAnsi="Times New Roman"/>
          <w:lang w:val="es-MX"/>
        </w:rPr>
        <w:t xml:space="preserve">sesiones extraordinarias celebradas el 1 de septiembre y 15 de noviembre de 2023, respectivamente; </w:t>
      </w:r>
    </w:p>
    <w:p w14:paraId="6D637F21" w14:textId="77777777" w:rsidR="00DB1E8B" w:rsidRDefault="00DB1E8B" w:rsidP="00192D96">
      <w:pPr>
        <w:spacing w:after="0" w:line="360" w:lineRule="auto"/>
        <w:ind w:firstLine="720"/>
        <w:contextualSpacing/>
        <w:jc w:val="both"/>
        <w:rPr>
          <w:rFonts w:ascii="Times New Roman" w:eastAsiaTheme="minorEastAsia" w:hAnsi="Times New Roman" w:cs="Times New Roman"/>
          <w:lang w:val="es-MX"/>
        </w:rPr>
      </w:pPr>
    </w:p>
    <w:p w14:paraId="24FC2131" w14:textId="3AF5D166"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EXPRESANDO SU GRAVE PREOCUPACIÓN por las acciones que emprendiera</w:t>
      </w:r>
      <w:r w:rsidR="00DB1E8B">
        <w:rPr>
          <w:rFonts w:ascii="Times New Roman" w:hAnsi="Times New Roman"/>
          <w:lang w:val="es-MX"/>
        </w:rPr>
        <w:t>n</w:t>
      </w:r>
      <w:r w:rsidRPr="00255E1D">
        <w:rPr>
          <w:rFonts w:ascii="Times New Roman" w:hAnsi="Times New Roman"/>
          <w:lang w:val="es-MX"/>
        </w:rPr>
        <w:t xml:space="preserve"> el Ministerio Público </w:t>
      </w:r>
      <w:r w:rsidR="00826EA5">
        <w:rPr>
          <w:rFonts w:ascii="Times New Roman" w:hAnsi="Times New Roman"/>
          <w:lang w:val="es-MX"/>
        </w:rPr>
        <w:t xml:space="preserve">y la Corte Suprema de Justicia </w:t>
      </w:r>
      <w:r w:rsidR="00DB1E8B" w:rsidRPr="00255E1D">
        <w:rPr>
          <w:rFonts w:ascii="Times New Roman" w:hAnsi="Times New Roman"/>
          <w:lang w:val="es-MX"/>
        </w:rPr>
        <w:t xml:space="preserve">de Guatemala </w:t>
      </w:r>
      <w:r w:rsidR="009E3609">
        <w:rPr>
          <w:rFonts w:ascii="Times New Roman" w:hAnsi="Times New Roman"/>
          <w:lang w:val="es-MX"/>
        </w:rPr>
        <w:t>el 16 de noviembre de 2023</w:t>
      </w:r>
      <w:r w:rsidR="00DB1E8B">
        <w:rPr>
          <w:rFonts w:ascii="Times New Roman" w:hAnsi="Times New Roman"/>
          <w:lang w:val="es-MX"/>
        </w:rPr>
        <w:t xml:space="preserve">, así </w:t>
      </w:r>
      <w:r w:rsidRPr="00255E1D">
        <w:rPr>
          <w:rFonts w:ascii="Times New Roman" w:hAnsi="Times New Roman"/>
          <w:lang w:val="es-MX"/>
        </w:rPr>
        <w:t xml:space="preserve">como la apertura de nuevas investigaciones infundadas, la emisión </w:t>
      </w:r>
      <w:r w:rsidR="00826EA5">
        <w:rPr>
          <w:rFonts w:ascii="Times New Roman" w:hAnsi="Times New Roman"/>
          <w:lang w:val="es-MX"/>
        </w:rPr>
        <w:t xml:space="preserve">y aprobación </w:t>
      </w:r>
      <w:r w:rsidRPr="00255E1D">
        <w:rPr>
          <w:rFonts w:ascii="Times New Roman" w:hAnsi="Times New Roman"/>
          <w:lang w:val="es-MX"/>
        </w:rPr>
        <w:t xml:space="preserve">de órdenes de allanamiento y detención, las solicitudes de retiro de inmunidad a funcionarios democráticamente electos y líderes políticos y el inicio </w:t>
      </w:r>
      <w:r w:rsidR="009E3609">
        <w:rPr>
          <w:rFonts w:ascii="Times New Roman" w:hAnsi="Times New Roman"/>
          <w:lang w:val="es-MX"/>
        </w:rPr>
        <w:t xml:space="preserve">de distintos procesos </w:t>
      </w:r>
      <w:r w:rsidRPr="00255E1D">
        <w:rPr>
          <w:rFonts w:ascii="Times New Roman" w:hAnsi="Times New Roman"/>
          <w:lang w:val="es-MX"/>
        </w:rPr>
        <w:t xml:space="preserve">de instrucción contra el presidente electo Bernardo Arévalo, la vicepresidenta electa Karin Herrera y varios miembros de la oposición; </w:t>
      </w:r>
      <w:r w:rsidR="00DB1E8B">
        <w:rPr>
          <w:rFonts w:ascii="Times New Roman" w:hAnsi="Times New Roman"/>
          <w:lang w:val="es-MX"/>
        </w:rPr>
        <w:t xml:space="preserve">acciones </w:t>
      </w:r>
      <w:r w:rsidRPr="00255E1D">
        <w:rPr>
          <w:rFonts w:ascii="Times New Roman" w:hAnsi="Times New Roman"/>
          <w:lang w:val="es-MX"/>
        </w:rPr>
        <w:t>todas que son inapropiadas y contrarias a los principios democráticos;</w:t>
      </w:r>
    </w:p>
    <w:p w14:paraId="77921B88" w14:textId="77777777" w:rsidR="00192D96" w:rsidRPr="00255E1D" w:rsidRDefault="00192D96" w:rsidP="00F04E66">
      <w:pPr>
        <w:spacing w:after="0" w:line="360" w:lineRule="auto"/>
        <w:contextualSpacing/>
        <w:jc w:val="both"/>
        <w:rPr>
          <w:rFonts w:ascii="Times New Roman" w:eastAsiaTheme="minorEastAsia" w:hAnsi="Times New Roman" w:cs="Times New Roman"/>
          <w:lang w:val="es-MX"/>
        </w:rPr>
      </w:pPr>
    </w:p>
    <w:p w14:paraId="3B371C3B" w14:textId="618AE3AF"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lastRenderedPageBreak/>
        <w:t>CONSIDERANDO que tales acciones constituyen</w:t>
      </w:r>
      <w:r w:rsidR="00C17260">
        <w:rPr>
          <w:rFonts w:ascii="Times New Roman" w:hAnsi="Times New Roman"/>
          <w:lang w:val="es-MX"/>
        </w:rPr>
        <w:t xml:space="preserve"> un reiterado</w:t>
      </w:r>
      <w:r w:rsidRPr="00255E1D">
        <w:rPr>
          <w:rFonts w:ascii="Times New Roman" w:hAnsi="Times New Roman"/>
          <w:lang w:val="es-MX"/>
        </w:rPr>
        <w:t xml:space="preserve"> abuso de poder por parte del Ministerio Público que atenta contra el orden democrático, así como contra el proceso de transición presidencial en curso, tal como lo ha denunciado la Comisión Interamericana de Derechos Humanos y su Relatoría Especial para la Libertad de Expresión;</w:t>
      </w:r>
    </w:p>
    <w:p w14:paraId="4C42C598" w14:textId="77777777" w:rsidR="00192D96" w:rsidRPr="00255E1D" w:rsidRDefault="00192D96" w:rsidP="00F04E66">
      <w:pPr>
        <w:spacing w:after="0" w:line="360" w:lineRule="auto"/>
        <w:contextualSpacing/>
        <w:jc w:val="both"/>
        <w:rPr>
          <w:rFonts w:ascii="Times New Roman" w:eastAsiaTheme="minorEastAsia" w:hAnsi="Times New Roman" w:cs="Times New Roman"/>
          <w:lang w:val="es-MX"/>
        </w:rPr>
      </w:pPr>
    </w:p>
    <w:p w14:paraId="38A340F8" w14:textId="5056DAC1"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 xml:space="preserve">CONSCIENTE de que el 30 de noviembre </w:t>
      </w:r>
      <w:r w:rsidR="00DB1E8B">
        <w:rPr>
          <w:rFonts w:ascii="Times New Roman" w:hAnsi="Times New Roman"/>
          <w:lang w:val="es-MX"/>
        </w:rPr>
        <w:t xml:space="preserve">de 2023 </w:t>
      </w:r>
      <w:r w:rsidRPr="00255E1D">
        <w:rPr>
          <w:rFonts w:ascii="Times New Roman" w:hAnsi="Times New Roman"/>
          <w:lang w:val="es-MX"/>
        </w:rPr>
        <w:t xml:space="preserve">el Congreso de Guatemala votó a favor de retirar la inmunidad a cuatro </w:t>
      </w:r>
      <w:r w:rsidR="00825E84">
        <w:rPr>
          <w:rFonts w:ascii="Times New Roman" w:hAnsi="Times New Roman"/>
          <w:lang w:val="es-MX"/>
        </w:rPr>
        <w:t>magistrados</w:t>
      </w:r>
      <w:r w:rsidR="00825E84" w:rsidRPr="00255E1D">
        <w:rPr>
          <w:rFonts w:ascii="Times New Roman" w:hAnsi="Times New Roman"/>
          <w:lang w:val="es-MX"/>
        </w:rPr>
        <w:t xml:space="preserve"> </w:t>
      </w:r>
      <w:r w:rsidRPr="00255E1D">
        <w:rPr>
          <w:rFonts w:ascii="Times New Roman" w:hAnsi="Times New Roman"/>
          <w:lang w:val="es-MX"/>
        </w:rPr>
        <w:t>del Tribunal Supremo Electoral</w:t>
      </w:r>
      <w:r w:rsidR="00DB1E8B">
        <w:rPr>
          <w:rFonts w:ascii="Times New Roman" w:hAnsi="Times New Roman"/>
          <w:lang w:val="es-MX"/>
        </w:rPr>
        <w:t xml:space="preserve">, </w:t>
      </w:r>
      <w:r w:rsidRPr="00255E1D">
        <w:rPr>
          <w:rFonts w:ascii="Times New Roman" w:hAnsi="Times New Roman"/>
          <w:lang w:val="es-MX"/>
        </w:rPr>
        <w:t xml:space="preserve">acciones que </w:t>
      </w:r>
      <w:r w:rsidR="00C17260">
        <w:rPr>
          <w:rFonts w:ascii="Times New Roman" w:hAnsi="Times New Roman"/>
          <w:lang w:val="es-MX"/>
        </w:rPr>
        <w:t xml:space="preserve">se producen en un contexto de continuos intentos de </w:t>
      </w:r>
      <w:r w:rsidR="00825E84">
        <w:rPr>
          <w:rFonts w:ascii="Times New Roman" w:hAnsi="Times New Roman"/>
          <w:lang w:val="es-MX"/>
        </w:rPr>
        <w:t xml:space="preserve">interrumpir </w:t>
      </w:r>
      <w:r w:rsidR="00DB1E8B">
        <w:rPr>
          <w:rFonts w:ascii="Times New Roman" w:hAnsi="Times New Roman"/>
          <w:lang w:val="es-MX"/>
        </w:rPr>
        <w:t xml:space="preserve">la </w:t>
      </w:r>
      <w:r w:rsidR="00DB1E8B" w:rsidRPr="00255E1D">
        <w:rPr>
          <w:rFonts w:ascii="Times New Roman" w:hAnsi="Times New Roman"/>
          <w:lang w:val="es-MX"/>
        </w:rPr>
        <w:t>transición</w:t>
      </w:r>
      <w:r w:rsidRPr="00255E1D">
        <w:rPr>
          <w:rFonts w:ascii="Times New Roman" w:hAnsi="Times New Roman"/>
          <w:lang w:val="es-MX"/>
        </w:rPr>
        <w:t xml:space="preserve"> </w:t>
      </w:r>
      <w:r w:rsidR="00DB1E8B" w:rsidRPr="00255E1D">
        <w:rPr>
          <w:rFonts w:ascii="Times New Roman" w:hAnsi="Times New Roman"/>
          <w:lang w:val="es-MX"/>
        </w:rPr>
        <w:t>pacífic</w:t>
      </w:r>
      <w:r w:rsidR="00DB1E8B">
        <w:rPr>
          <w:rFonts w:ascii="Times New Roman" w:hAnsi="Times New Roman"/>
          <w:lang w:val="es-MX"/>
        </w:rPr>
        <w:t>a</w:t>
      </w:r>
      <w:r w:rsidR="00DB1E8B" w:rsidRPr="00255E1D">
        <w:rPr>
          <w:rFonts w:ascii="Times New Roman" w:hAnsi="Times New Roman"/>
          <w:lang w:val="es-MX"/>
        </w:rPr>
        <w:t xml:space="preserve"> del</w:t>
      </w:r>
      <w:r w:rsidRPr="00255E1D">
        <w:rPr>
          <w:rFonts w:ascii="Times New Roman" w:hAnsi="Times New Roman"/>
          <w:lang w:val="es-MX"/>
        </w:rPr>
        <w:t xml:space="preserve"> poder;</w:t>
      </w:r>
    </w:p>
    <w:p w14:paraId="7840EC18" w14:textId="77777777" w:rsidR="00224FDD" w:rsidRPr="00E73BDE" w:rsidRDefault="00224FDD" w:rsidP="00F04E66">
      <w:pPr>
        <w:spacing w:after="0" w:line="360" w:lineRule="auto"/>
        <w:contextualSpacing/>
        <w:jc w:val="both"/>
        <w:rPr>
          <w:rFonts w:ascii="Times New Roman" w:eastAsiaTheme="minorEastAsia" w:hAnsi="Times New Roman" w:cs="Times New Roman"/>
          <w:lang w:val="es-AR"/>
        </w:rPr>
      </w:pPr>
    </w:p>
    <w:p w14:paraId="0EEB6C39" w14:textId="46E2721F" w:rsidR="00825E84" w:rsidRDefault="00825E84" w:rsidP="00F04E66">
      <w:pPr>
        <w:spacing w:after="0" w:line="360" w:lineRule="auto"/>
        <w:contextualSpacing/>
        <w:jc w:val="both"/>
        <w:rPr>
          <w:rFonts w:ascii="Times New Roman" w:eastAsiaTheme="minorEastAsia" w:hAnsi="Times New Roman" w:cs="Times New Roman"/>
          <w:lang w:val="es-MX"/>
        </w:rPr>
      </w:pPr>
      <w:r w:rsidRPr="00E73BDE">
        <w:rPr>
          <w:rFonts w:ascii="Times New Roman" w:eastAsiaTheme="minorEastAsia" w:hAnsi="Times New Roman" w:cs="Times New Roman"/>
          <w:lang w:val="es-AR"/>
        </w:rPr>
        <w:tab/>
      </w:r>
      <w:r w:rsidR="00BE1042">
        <w:rPr>
          <w:rFonts w:ascii="Times New Roman" w:eastAsiaTheme="minorEastAsia" w:hAnsi="Times New Roman" w:cs="Times New Roman"/>
          <w:lang w:val="es-MX"/>
        </w:rPr>
        <w:t>ALARMADO</w:t>
      </w:r>
      <w:r>
        <w:rPr>
          <w:rFonts w:ascii="Times New Roman" w:eastAsiaTheme="minorEastAsia" w:hAnsi="Times New Roman" w:cs="Times New Roman"/>
          <w:lang w:val="es-MX"/>
        </w:rPr>
        <w:t xml:space="preserve"> por las </w:t>
      </w:r>
      <w:r w:rsidR="009E3609">
        <w:rPr>
          <w:rFonts w:ascii="Times New Roman" w:eastAsiaTheme="minorEastAsia" w:hAnsi="Times New Roman" w:cs="Times New Roman"/>
          <w:lang w:val="es-MX"/>
        </w:rPr>
        <w:t xml:space="preserve">insistentes </w:t>
      </w:r>
      <w:r>
        <w:rPr>
          <w:rFonts w:ascii="Times New Roman" w:eastAsiaTheme="minorEastAsia" w:hAnsi="Times New Roman" w:cs="Times New Roman"/>
          <w:lang w:val="es-MX"/>
        </w:rPr>
        <w:t>acciones desestabilizadoras adoptadas por el Ministerio Público el 8 de diciembre de 2023, con respecto a la validez de los resultados electorales y el inicio de acciones tendientes a despojar de la investidura al presidente electo</w:t>
      </w:r>
      <w:r w:rsidR="00224FDD">
        <w:rPr>
          <w:rFonts w:ascii="Times New Roman" w:eastAsiaTheme="minorEastAsia" w:hAnsi="Times New Roman" w:cs="Times New Roman"/>
          <w:lang w:val="es-MX"/>
        </w:rPr>
        <w:t xml:space="preserve">, </w:t>
      </w:r>
      <w:r>
        <w:rPr>
          <w:rFonts w:ascii="Times New Roman" w:eastAsiaTheme="minorEastAsia" w:hAnsi="Times New Roman" w:cs="Times New Roman"/>
          <w:lang w:val="es-MX"/>
        </w:rPr>
        <w:t xml:space="preserve">lo cual pone en riesgo la efectiva </w:t>
      </w:r>
      <w:r w:rsidR="00224FDD">
        <w:rPr>
          <w:rFonts w:ascii="Times New Roman" w:eastAsiaTheme="minorEastAsia" w:hAnsi="Times New Roman" w:cs="Times New Roman"/>
          <w:lang w:val="es-MX"/>
        </w:rPr>
        <w:t>materialización</w:t>
      </w:r>
      <w:r>
        <w:rPr>
          <w:rFonts w:ascii="Times New Roman" w:eastAsiaTheme="minorEastAsia" w:hAnsi="Times New Roman" w:cs="Times New Roman"/>
          <w:lang w:val="es-MX"/>
        </w:rPr>
        <w:t xml:space="preserve"> del traspaso de poder el 14 de enero de 2024; </w:t>
      </w:r>
    </w:p>
    <w:p w14:paraId="3EF5705D" w14:textId="77777777" w:rsidR="00825E84" w:rsidRPr="00255E1D" w:rsidRDefault="00825E84" w:rsidP="00F04E66">
      <w:pPr>
        <w:spacing w:after="0" w:line="360" w:lineRule="auto"/>
        <w:contextualSpacing/>
        <w:jc w:val="both"/>
        <w:rPr>
          <w:rFonts w:ascii="Times New Roman" w:eastAsiaTheme="minorEastAsia" w:hAnsi="Times New Roman" w:cs="Times New Roman"/>
          <w:lang w:val="es-MX"/>
        </w:rPr>
      </w:pPr>
    </w:p>
    <w:p w14:paraId="26D93DE5" w14:textId="7D409EF0"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TENIENDO EN CUENTA las observaciones de la Secretaría General de la OEA sobre los efectos de la continua persecución política por parte del Ministerio Público en el proceso democrático en Guatemala; y teniendo presentes los artículos 2, 3 y 4 de la Carta Democrática Interamericana; y</w:t>
      </w:r>
    </w:p>
    <w:p w14:paraId="7728463E" w14:textId="77777777" w:rsidR="00192D96" w:rsidRDefault="00192D96" w:rsidP="00F04E66">
      <w:pPr>
        <w:spacing w:after="0" w:line="360" w:lineRule="auto"/>
        <w:contextualSpacing/>
        <w:jc w:val="both"/>
        <w:rPr>
          <w:rFonts w:ascii="Times New Roman" w:eastAsiaTheme="minorEastAsia" w:hAnsi="Times New Roman" w:cs="Times New Roman"/>
          <w:lang w:val="es-MX"/>
        </w:rPr>
      </w:pPr>
    </w:p>
    <w:p w14:paraId="795F720F" w14:textId="3AFD105C" w:rsidR="00416245" w:rsidRPr="001D30C8" w:rsidRDefault="00416245" w:rsidP="001D30C8">
      <w:pPr>
        <w:spacing w:after="0" w:line="360" w:lineRule="auto"/>
        <w:ind w:firstLine="720"/>
        <w:contextualSpacing/>
        <w:jc w:val="both"/>
        <w:rPr>
          <w:rFonts w:ascii="Times New Roman" w:hAnsi="Times New Roman"/>
          <w:lang w:val="es-MX"/>
        </w:rPr>
      </w:pPr>
      <w:r w:rsidRPr="001D30C8">
        <w:rPr>
          <w:rFonts w:ascii="Times New Roman" w:hAnsi="Times New Roman"/>
          <w:lang w:val="es-MX"/>
        </w:rPr>
        <w:t xml:space="preserve">TOMANDO NOTA de la invitación del </w:t>
      </w:r>
      <w:r w:rsidR="00224FDD">
        <w:rPr>
          <w:rFonts w:ascii="Times New Roman" w:hAnsi="Times New Roman"/>
          <w:lang w:val="es-MX"/>
        </w:rPr>
        <w:t xml:space="preserve">Gobierno de Guatemala </w:t>
      </w:r>
      <w:r w:rsidRPr="001D30C8">
        <w:rPr>
          <w:rFonts w:ascii="Times New Roman" w:hAnsi="Times New Roman"/>
          <w:lang w:val="es-MX"/>
        </w:rPr>
        <w:t xml:space="preserve">al </w:t>
      </w:r>
      <w:proofErr w:type="gramStart"/>
      <w:r w:rsidR="00224FDD">
        <w:rPr>
          <w:rFonts w:ascii="Times New Roman" w:hAnsi="Times New Roman"/>
          <w:lang w:val="es-MX"/>
        </w:rPr>
        <w:t>P</w:t>
      </w:r>
      <w:r w:rsidRPr="001D30C8">
        <w:rPr>
          <w:rFonts w:ascii="Times New Roman" w:hAnsi="Times New Roman"/>
          <w:lang w:val="es-MX"/>
        </w:rPr>
        <w:t>residente</w:t>
      </w:r>
      <w:proofErr w:type="gramEnd"/>
      <w:r w:rsidRPr="001D30C8">
        <w:rPr>
          <w:rFonts w:ascii="Times New Roman" w:hAnsi="Times New Roman"/>
          <w:lang w:val="es-MX"/>
        </w:rPr>
        <w:t xml:space="preserve"> del </w:t>
      </w:r>
      <w:r w:rsidR="00224FDD">
        <w:rPr>
          <w:rFonts w:ascii="Times New Roman" w:hAnsi="Times New Roman"/>
          <w:lang w:val="es-MX"/>
        </w:rPr>
        <w:t>Consejo Permanente</w:t>
      </w:r>
      <w:r w:rsidR="00224FDD" w:rsidRPr="00224FDD">
        <w:rPr>
          <w:rFonts w:ascii="Times New Roman" w:hAnsi="Times New Roman"/>
          <w:lang w:val="es-MX"/>
        </w:rPr>
        <w:t xml:space="preserve"> </w:t>
      </w:r>
      <w:r w:rsidR="00224FDD">
        <w:rPr>
          <w:rFonts w:ascii="Times New Roman" w:hAnsi="Times New Roman"/>
          <w:lang w:val="es-MX"/>
        </w:rPr>
        <w:t>para que, acompañado del Secretario General de la OEA, v</w:t>
      </w:r>
      <w:r w:rsidR="00224FDD" w:rsidRPr="001D30C8">
        <w:rPr>
          <w:rFonts w:ascii="Times New Roman" w:hAnsi="Times New Roman"/>
          <w:lang w:val="es-MX"/>
        </w:rPr>
        <w:t>isit</w:t>
      </w:r>
      <w:r w:rsidR="00224FDD">
        <w:rPr>
          <w:rFonts w:ascii="Times New Roman" w:hAnsi="Times New Roman"/>
          <w:lang w:val="es-MX"/>
        </w:rPr>
        <w:t>e</w:t>
      </w:r>
      <w:r w:rsidR="00224FDD" w:rsidRPr="001D30C8">
        <w:rPr>
          <w:rFonts w:ascii="Times New Roman" w:hAnsi="Times New Roman"/>
          <w:lang w:val="es-MX"/>
        </w:rPr>
        <w:t xml:space="preserve"> el pa</w:t>
      </w:r>
      <w:r w:rsidR="001D30C8">
        <w:rPr>
          <w:rFonts w:ascii="Times New Roman" w:hAnsi="Times New Roman"/>
          <w:lang w:val="es-MX"/>
        </w:rPr>
        <w:t xml:space="preserve">ís y </w:t>
      </w:r>
      <w:r w:rsidR="00224FDD">
        <w:rPr>
          <w:rFonts w:ascii="Times New Roman" w:hAnsi="Times New Roman"/>
          <w:lang w:val="es-MX"/>
        </w:rPr>
        <w:t>particip</w:t>
      </w:r>
      <w:r w:rsidR="001D30C8">
        <w:rPr>
          <w:rFonts w:ascii="Times New Roman" w:hAnsi="Times New Roman"/>
          <w:lang w:val="es-MX"/>
        </w:rPr>
        <w:t>e de</w:t>
      </w:r>
      <w:r w:rsidR="00224FDD">
        <w:rPr>
          <w:rFonts w:ascii="Times New Roman" w:hAnsi="Times New Roman"/>
          <w:lang w:val="es-MX"/>
        </w:rPr>
        <w:t xml:space="preserve">l </w:t>
      </w:r>
      <w:r w:rsidRPr="001D30C8">
        <w:rPr>
          <w:rFonts w:ascii="Times New Roman" w:hAnsi="Times New Roman"/>
          <w:lang w:val="es-MX"/>
        </w:rPr>
        <w:t>proceso de transición</w:t>
      </w:r>
      <w:r w:rsidR="00224FDD">
        <w:rPr>
          <w:rFonts w:ascii="Times New Roman" w:hAnsi="Times New Roman"/>
          <w:lang w:val="es-MX"/>
        </w:rPr>
        <w:t>; y</w:t>
      </w:r>
    </w:p>
    <w:p w14:paraId="2D6B328F" w14:textId="77777777" w:rsidR="00416245" w:rsidRPr="00255E1D" w:rsidRDefault="00416245" w:rsidP="00F04E66">
      <w:pPr>
        <w:spacing w:after="0" w:line="360" w:lineRule="auto"/>
        <w:contextualSpacing/>
        <w:jc w:val="both"/>
        <w:rPr>
          <w:rFonts w:ascii="Times New Roman" w:eastAsiaTheme="minorEastAsia" w:hAnsi="Times New Roman" w:cs="Times New Roman"/>
          <w:lang w:val="es-MX"/>
        </w:rPr>
      </w:pPr>
    </w:p>
    <w:p w14:paraId="5F1BA05F" w14:textId="6D15614C" w:rsidR="00192D96" w:rsidRPr="00255E1D" w:rsidRDefault="00192D96" w:rsidP="00192D96">
      <w:pPr>
        <w:spacing w:after="0" w:line="360" w:lineRule="auto"/>
        <w:ind w:firstLine="720"/>
        <w:contextualSpacing/>
        <w:jc w:val="both"/>
        <w:rPr>
          <w:rFonts w:ascii="Times New Roman" w:eastAsiaTheme="minorEastAsia" w:hAnsi="Times New Roman" w:cs="Times New Roman"/>
          <w:lang w:val="es-MX"/>
        </w:rPr>
      </w:pPr>
      <w:r w:rsidRPr="00255E1D">
        <w:rPr>
          <w:rFonts w:ascii="Times New Roman" w:hAnsi="Times New Roman"/>
          <w:lang w:val="es-MX"/>
        </w:rPr>
        <w:t xml:space="preserve">REITERANDO </w:t>
      </w:r>
      <w:r w:rsidR="001D30C8" w:rsidRPr="00255E1D">
        <w:rPr>
          <w:rFonts w:ascii="Times New Roman" w:hAnsi="Times New Roman"/>
          <w:lang w:val="es-MX"/>
        </w:rPr>
        <w:t xml:space="preserve">con firmeza su apoyo </w:t>
      </w:r>
      <w:r w:rsidRPr="00255E1D">
        <w:rPr>
          <w:rFonts w:ascii="Times New Roman" w:hAnsi="Times New Roman"/>
          <w:lang w:val="es-MX"/>
        </w:rPr>
        <w:t>a la voluntad del pueblo guatemalteco, expresada en un proceso electoral libre y justo, y condenando cualquier injerencia que atente contra el orden democrático y los principios de la Carta de la Organización de los Estados Americanos y de la Carta Democrática Interamericana,</w:t>
      </w:r>
    </w:p>
    <w:p w14:paraId="41E4536C" w14:textId="77777777" w:rsidR="00192D96" w:rsidRPr="00255E1D" w:rsidRDefault="00192D96" w:rsidP="00F04E66">
      <w:pPr>
        <w:spacing w:after="0" w:line="360" w:lineRule="auto"/>
        <w:contextualSpacing/>
        <w:jc w:val="both"/>
        <w:rPr>
          <w:rFonts w:ascii="Times New Roman" w:eastAsiaTheme="minorEastAsia" w:hAnsi="Times New Roman" w:cs="Times New Roman"/>
          <w:lang w:val="es-MX"/>
        </w:rPr>
      </w:pPr>
    </w:p>
    <w:p w14:paraId="6F613A30" w14:textId="77777777" w:rsidR="00192D96" w:rsidRPr="00255E1D" w:rsidRDefault="00192D96" w:rsidP="00192D96">
      <w:pPr>
        <w:spacing w:after="0" w:line="360" w:lineRule="auto"/>
        <w:contextualSpacing/>
        <w:jc w:val="both"/>
        <w:rPr>
          <w:rFonts w:ascii="Times New Roman" w:eastAsiaTheme="minorEastAsia" w:hAnsi="Times New Roman" w:cs="Times New Roman"/>
          <w:lang w:val="es-MX"/>
        </w:rPr>
      </w:pPr>
      <w:r w:rsidRPr="00255E1D">
        <w:rPr>
          <w:rFonts w:ascii="Times New Roman" w:hAnsi="Times New Roman"/>
          <w:lang w:val="es-MX"/>
        </w:rPr>
        <w:t>RESUELVE:</w:t>
      </w:r>
    </w:p>
    <w:p w14:paraId="0002291F" w14:textId="77777777" w:rsidR="00192D96" w:rsidRPr="00255E1D" w:rsidRDefault="00192D96" w:rsidP="00192D96">
      <w:pPr>
        <w:spacing w:after="0" w:line="360" w:lineRule="auto"/>
        <w:contextualSpacing/>
        <w:jc w:val="both"/>
        <w:rPr>
          <w:rFonts w:ascii="Times New Roman" w:eastAsiaTheme="minorEastAsia" w:hAnsi="Times New Roman" w:cs="Times New Roman"/>
          <w:lang w:val="es-MX"/>
        </w:rPr>
      </w:pPr>
    </w:p>
    <w:p w14:paraId="0D770AED" w14:textId="77777777" w:rsidR="00887960" w:rsidRPr="00887960" w:rsidRDefault="00887960" w:rsidP="00192D96">
      <w:pPr>
        <w:pStyle w:val="ListParagraph"/>
        <w:numPr>
          <w:ilvl w:val="0"/>
          <w:numId w:val="4"/>
        </w:numPr>
        <w:spacing w:after="0" w:line="360" w:lineRule="auto"/>
        <w:ind w:left="0" w:firstLine="720"/>
        <w:jc w:val="both"/>
        <w:rPr>
          <w:rFonts w:ascii="Times New Roman" w:eastAsiaTheme="minorEastAsia" w:hAnsi="Times New Roman" w:cs="Times New Roman"/>
          <w:lang w:val="es-MX"/>
        </w:rPr>
      </w:pPr>
      <w:r w:rsidRPr="00255E1D">
        <w:rPr>
          <w:rFonts w:ascii="Times New Roman" w:hAnsi="Times New Roman"/>
          <w:lang w:val="es-MX"/>
        </w:rPr>
        <w:t>Condenar enérgicamente el continuo abuso de poder por parte del Ministerio Público</w:t>
      </w:r>
      <w:r>
        <w:rPr>
          <w:rFonts w:ascii="Times New Roman" w:hAnsi="Times New Roman"/>
          <w:lang w:val="es-MX"/>
        </w:rPr>
        <w:t xml:space="preserve"> y otras autoridades públicas de Guatemala</w:t>
      </w:r>
      <w:r w:rsidRPr="00255E1D">
        <w:rPr>
          <w:rFonts w:ascii="Times New Roman" w:hAnsi="Times New Roman"/>
          <w:lang w:val="es-MX"/>
        </w:rPr>
        <w:t xml:space="preserve">, según lo han detallado la Secretaría General de la Organización de los Estados Americanos (OEA), la Comisión Interamericana de Derechos Humanos y su Relatoría Especial para la Libertad de Expresión, reconociendo que tales acciones </w:t>
      </w:r>
      <w:r>
        <w:rPr>
          <w:rFonts w:ascii="Times New Roman" w:hAnsi="Times New Roman"/>
          <w:lang w:val="es-MX"/>
        </w:rPr>
        <w:t xml:space="preserve">son inconsistentes </w:t>
      </w:r>
      <w:r w:rsidRPr="00255E1D">
        <w:rPr>
          <w:rFonts w:ascii="Times New Roman" w:hAnsi="Times New Roman"/>
          <w:lang w:val="es-MX"/>
        </w:rPr>
        <w:t xml:space="preserve">con lo dispuesto en </w:t>
      </w:r>
      <w:r>
        <w:rPr>
          <w:rFonts w:ascii="Times New Roman" w:hAnsi="Times New Roman"/>
          <w:lang w:val="es-MX"/>
        </w:rPr>
        <w:t xml:space="preserve">la Carta de la </w:t>
      </w:r>
      <w:r w:rsidRPr="00255E1D">
        <w:rPr>
          <w:rFonts w:ascii="Times New Roman" w:hAnsi="Times New Roman"/>
          <w:lang w:val="es-MX"/>
        </w:rPr>
        <w:t>Organización de los Estados Americanos</w:t>
      </w:r>
      <w:r>
        <w:rPr>
          <w:rFonts w:ascii="Times New Roman" w:hAnsi="Times New Roman"/>
          <w:lang w:val="es-MX"/>
        </w:rPr>
        <w:t xml:space="preserve">, la Convención Americana sobre Derechos Humanos y </w:t>
      </w:r>
      <w:r w:rsidRPr="00255E1D">
        <w:rPr>
          <w:rFonts w:ascii="Times New Roman" w:hAnsi="Times New Roman"/>
          <w:lang w:val="es-MX"/>
        </w:rPr>
        <w:t>la Carta Democrática Interamericana</w:t>
      </w:r>
      <w:r>
        <w:rPr>
          <w:rFonts w:ascii="Times New Roman" w:hAnsi="Times New Roman"/>
          <w:lang w:val="es-MX"/>
        </w:rPr>
        <w:t>.</w:t>
      </w:r>
    </w:p>
    <w:p w14:paraId="24D453C7" w14:textId="77777777" w:rsidR="00887960" w:rsidRPr="00887960" w:rsidRDefault="00887960" w:rsidP="00887960">
      <w:pPr>
        <w:pStyle w:val="ListParagraph"/>
        <w:spacing w:after="0" w:line="360" w:lineRule="auto"/>
        <w:jc w:val="both"/>
        <w:rPr>
          <w:rFonts w:ascii="Times New Roman" w:eastAsiaTheme="minorEastAsia" w:hAnsi="Times New Roman" w:cs="Times New Roman"/>
          <w:lang w:val="es-MX"/>
        </w:rPr>
      </w:pPr>
    </w:p>
    <w:p w14:paraId="6DF02A1B" w14:textId="621398A8" w:rsidR="00192D96" w:rsidRPr="00255E1D" w:rsidRDefault="00192D96" w:rsidP="00192D96">
      <w:pPr>
        <w:pStyle w:val="ListParagraph"/>
        <w:numPr>
          <w:ilvl w:val="0"/>
          <w:numId w:val="4"/>
        </w:numPr>
        <w:spacing w:after="0" w:line="360" w:lineRule="auto"/>
        <w:ind w:left="0" w:firstLine="720"/>
        <w:jc w:val="both"/>
        <w:rPr>
          <w:rFonts w:ascii="Times New Roman" w:eastAsiaTheme="minorEastAsia" w:hAnsi="Times New Roman" w:cs="Times New Roman"/>
          <w:lang w:val="es-MX"/>
        </w:rPr>
      </w:pPr>
      <w:r w:rsidRPr="00255E1D">
        <w:rPr>
          <w:rFonts w:ascii="Times New Roman" w:hAnsi="Times New Roman"/>
          <w:lang w:val="es-MX"/>
        </w:rPr>
        <w:t>Expresar nuevamente su seria preocupación por la continua persecución política y judicialización de los procesos electorales y de transición democrática por parte del Ministerio Público</w:t>
      </w:r>
      <w:r w:rsidR="00BE1042">
        <w:rPr>
          <w:rFonts w:ascii="Times New Roman" w:hAnsi="Times New Roman"/>
          <w:lang w:val="es-MX"/>
        </w:rPr>
        <w:t xml:space="preserve"> y otras </w:t>
      </w:r>
      <w:proofErr w:type="gramStart"/>
      <w:r w:rsidR="001D30C8">
        <w:rPr>
          <w:rFonts w:ascii="Times New Roman" w:hAnsi="Times New Roman"/>
          <w:lang w:val="es-MX"/>
        </w:rPr>
        <w:t>autoridades</w:t>
      </w:r>
      <w:r w:rsidRPr="00255E1D">
        <w:rPr>
          <w:rFonts w:ascii="Times New Roman" w:hAnsi="Times New Roman"/>
          <w:lang w:val="es-MX"/>
        </w:rPr>
        <w:t xml:space="preserve"> </w:t>
      </w:r>
      <w:r w:rsidR="001D30C8">
        <w:rPr>
          <w:rFonts w:ascii="Times New Roman" w:hAnsi="Times New Roman"/>
          <w:lang w:val="es-MX"/>
        </w:rPr>
        <w:t>públicas</w:t>
      </w:r>
      <w:proofErr w:type="gramEnd"/>
      <w:r w:rsidR="001D30C8">
        <w:rPr>
          <w:rFonts w:ascii="Times New Roman" w:hAnsi="Times New Roman"/>
          <w:lang w:val="es-MX"/>
        </w:rPr>
        <w:t xml:space="preserve"> </w:t>
      </w:r>
      <w:r w:rsidRPr="00255E1D">
        <w:rPr>
          <w:rFonts w:ascii="Times New Roman" w:hAnsi="Times New Roman"/>
          <w:lang w:val="es-MX"/>
        </w:rPr>
        <w:t>de Guatemala; y hacer un llamamiento a todas las instituciones del Estado de Guatemala para que cesen toda acción intimidatoria, respeten la integridad del material electoral y defiendan los principios democráticos.</w:t>
      </w:r>
    </w:p>
    <w:p w14:paraId="72C34DAD" w14:textId="77777777" w:rsidR="00887960" w:rsidRPr="00255E1D" w:rsidRDefault="00887960" w:rsidP="00887960">
      <w:pPr>
        <w:pStyle w:val="ListParagraph"/>
        <w:spacing w:after="0" w:line="360" w:lineRule="auto"/>
        <w:jc w:val="both"/>
        <w:rPr>
          <w:rFonts w:ascii="Times New Roman" w:eastAsiaTheme="minorEastAsia" w:hAnsi="Times New Roman" w:cs="Times New Roman"/>
          <w:lang w:val="es-MX"/>
        </w:rPr>
      </w:pPr>
    </w:p>
    <w:p w14:paraId="5BBE83B1" w14:textId="77777777" w:rsidR="00846CDB" w:rsidRPr="00846CDB" w:rsidRDefault="00192D96" w:rsidP="00192D96">
      <w:pPr>
        <w:pStyle w:val="ListParagraph"/>
        <w:numPr>
          <w:ilvl w:val="0"/>
          <w:numId w:val="4"/>
        </w:numPr>
        <w:spacing w:after="0" w:line="360" w:lineRule="auto"/>
        <w:ind w:left="0" w:firstLine="720"/>
        <w:jc w:val="both"/>
        <w:rPr>
          <w:rFonts w:ascii="Times New Roman" w:eastAsiaTheme="minorEastAsia" w:hAnsi="Times New Roman" w:cs="Times New Roman"/>
          <w:lang w:val="es-MX"/>
        </w:rPr>
      </w:pPr>
      <w:r w:rsidRPr="00255E1D">
        <w:rPr>
          <w:rFonts w:ascii="Times New Roman" w:hAnsi="Times New Roman"/>
          <w:lang w:val="es-MX"/>
        </w:rPr>
        <w:t xml:space="preserve">Solicitar al </w:t>
      </w:r>
      <w:proofErr w:type="gramStart"/>
      <w:r w:rsidRPr="00255E1D">
        <w:rPr>
          <w:rFonts w:ascii="Times New Roman" w:hAnsi="Times New Roman"/>
          <w:lang w:val="es-MX"/>
        </w:rPr>
        <w:t>Secretario General</w:t>
      </w:r>
      <w:proofErr w:type="gramEnd"/>
      <w:r w:rsidRPr="00255E1D">
        <w:rPr>
          <w:rFonts w:ascii="Times New Roman" w:hAnsi="Times New Roman"/>
          <w:lang w:val="es-MX"/>
        </w:rPr>
        <w:t xml:space="preserve"> de la OEA que continúe realizando esfuerzos diplomáticos en Guatemala, a fin de </w:t>
      </w:r>
      <w:r w:rsidR="00AD755C">
        <w:rPr>
          <w:rFonts w:ascii="Times New Roman" w:hAnsi="Times New Roman"/>
          <w:lang w:val="es-MX"/>
        </w:rPr>
        <w:t>defender</w:t>
      </w:r>
      <w:r w:rsidR="00AD755C" w:rsidRPr="00255E1D">
        <w:rPr>
          <w:rFonts w:ascii="Times New Roman" w:hAnsi="Times New Roman"/>
          <w:lang w:val="es-MX"/>
        </w:rPr>
        <w:t xml:space="preserve"> </w:t>
      </w:r>
      <w:r w:rsidRPr="00255E1D">
        <w:rPr>
          <w:rFonts w:ascii="Times New Roman" w:hAnsi="Times New Roman"/>
          <w:lang w:val="es-MX"/>
        </w:rPr>
        <w:t>la democracia, los derechos humanos y el Estado de derecho, según lo dispuesto</w:t>
      </w:r>
      <w:r w:rsidR="000C50F6">
        <w:rPr>
          <w:rFonts w:ascii="Times New Roman" w:hAnsi="Times New Roman"/>
          <w:lang w:val="es-MX"/>
        </w:rPr>
        <w:t xml:space="preserve"> en la Carta de la </w:t>
      </w:r>
      <w:r w:rsidR="00887960">
        <w:rPr>
          <w:rFonts w:ascii="Times New Roman" w:hAnsi="Times New Roman"/>
          <w:lang w:val="es-MX"/>
        </w:rPr>
        <w:t xml:space="preserve">Carta de la </w:t>
      </w:r>
      <w:r w:rsidR="00887960" w:rsidRPr="00255E1D">
        <w:rPr>
          <w:rFonts w:ascii="Times New Roman" w:hAnsi="Times New Roman"/>
          <w:lang w:val="es-MX"/>
        </w:rPr>
        <w:t>Organización de los Estados Americanos</w:t>
      </w:r>
      <w:r w:rsidR="000C50F6">
        <w:rPr>
          <w:rFonts w:ascii="Times New Roman" w:hAnsi="Times New Roman"/>
          <w:lang w:val="es-MX"/>
        </w:rPr>
        <w:t xml:space="preserve">, la </w:t>
      </w:r>
      <w:r w:rsidR="00887960">
        <w:rPr>
          <w:rFonts w:ascii="Times New Roman" w:hAnsi="Times New Roman"/>
          <w:lang w:val="es-MX"/>
        </w:rPr>
        <w:t>Convención</w:t>
      </w:r>
      <w:r w:rsidR="000C50F6">
        <w:rPr>
          <w:rFonts w:ascii="Times New Roman" w:hAnsi="Times New Roman"/>
          <w:lang w:val="es-MX"/>
        </w:rPr>
        <w:t xml:space="preserve"> Americana sobre Derechos Humanos y</w:t>
      </w:r>
      <w:r w:rsidRPr="00255E1D">
        <w:rPr>
          <w:rFonts w:ascii="Times New Roman" w:hAnsi="Times New Roman"/>
          <w:lang w:val="es-MX"/>
        </w:rPr>
        <w:t xml:space="preserve"> en el capítulo IV de la Carta Democrática Interamericana. </w:t>
      </w:r>
    </w:p>
    <w:p w14:paraId="36CF0454" w14:textId="77777777" w:rsidR="00846CDB" w:rsidRPr="00846CDB" w:rsidRDefault="00846CDB" w:rsidP="00846CDB">
      <w:pPr>
        <w:pStyle w:val="ListParagraph"/>
        <w:rPr>
          <w:rFonts w:ascii="Times New Roman" w:hAnsi="Times New Roman"/>
          <w:lang w:val="es-MX"/>
        </w:rPr>
      </w:pPr>
    </w:p>
    <w:p w14:paraId="6FE1A04A" w14:textId="77777777" w:rsidR="00846CDB" w:rsidRDefault="000C50F6" w:rsidP="00846CDB">
      <w:pPr>
        <w:pStyle w:val="ListParagraph"/>
        <w:numPr>
          <w:ilvl w:val="0"/>
          <w:numId w:val="4"/>
        </w:numPr>
        <w:spacing w:after="0" w:line="360" w:lineRule="auto"/>
        <w:ind w:left="0" w:firstLine="720"/>
        <w:jc w:val="both"/>
        <w:rPr>
          <w:rFonts w:ascii="Times New Roman" w:eastAsiaTheme="minorEastAsia" w:hAnsi="Times New Roman" w:cs="Times New Roman"/>
          <w:lang w:val="es-MX"/>
        </w:rPr>
      </w:pPr>
      <w:r w:rsidRPr="00846CDB">
        <w:rPr>
          <w:rFonts w:ascii="Times New Roman" w:hAnsi="Times New Roman"/>
          <w:lang w:val="es-MX"/>
        </w:rPr>
        <w:t>Encomendar</w:t>
      </w:r>
      <w:r w:rsidRPr="00846CDB">
        <w:rPr>
          <w:rFonts w:ascii="Times New Roman" w:eastAsiaTheme="minorEastAsia" w:hAnsi="Times New Roman" w:cs="Times New Roman"/>
          <w:lang w:val="es-MX"/>
        </w:rPr>
        <w:t xml:space="preserve"> al </w:t>
      </w:r>
      <w:proofErr w:type="gramStart"/>
      <w:r w:rsidR="00926566" w:rsidRPr="00846CDB">
        <w:rPr>
          <w:rFonts w:ascii="Times New Roman" w:eastAsiaTheme="minorEastAsia" w:hAnsi="Times New Roman" w:cs="Times New Roman"/>
          <w:lang w:val="es-MX"/>
        </w:rPr>
        <w:t>Presidente</w:t>
      </w:r>
      <w:proofErr w:type="gramEnd"/>
      <w:r w:rsidRPr="00846CDB">
        <w:rPr>
          <w:rFonts w:ascii="Times New Roman" w:eastAsiaTheme="minorEastAsia" w:hAnsi="Times New Roman" w:cs="Times New Roman"/>
          <w:lang w:val="es-MX"/>
        </w:rPr>
        <w:t xml:space="preserve"> del Consejo Permanente y al Secretario General</w:t>
      </w:r>
      <w:r w:rsidR="00887960" w:rsidRPr="00846CDB">
        <w:rPr>
          <w:rFonts w:ascii="Times New Roman" w:eastAsiaTheme="minorEastAsia" w:hAnsi="Times New Roman" w:cs="Times New Roman"/>
          <w:lang w:val="es-MX"/>
        </w:rPr>
        <w:t xml:space="preserve"> </w:t>
      </w:r>
      <w:r w:rsidR="00887960" w:rsidRPr="00846CDB">
        <w:rPr>
          <w:rFonts w:ascii="Times New Roman" w:hAnsi="Times New Roman"/>
          <w:lang w:val="es-MX"/>
        </w:rPr>
        <w:t>de la OEA</w:t>
      </w:r>
      <w:r w:rsidRPr="00846CDB">
        <w:rPr>
          <w:rFonts w:ascii="Times New Roman" w:eastAsiaTheme="minorEastAsia" w:hAnsi="Times New Roman" w:cs="Times New Roman"/>
          <w:lang w:val="es-MX"/>
        </w:rPr>
        <w:t xml:space="preserve"> que soliciten</w:t>
      </w:r>
      <w:r w:rsidR="00654EB9" w:rsidRPr="00846CDB">
        <w:rPr>
          <w:rFonts w:ascii="Times New Roman" w:eastAsiaTheme="minorEastAsia" w:hAnsi="Times New Roman" w:cs="Times New Roman"/>
          <w:lang w:val="es-MX"/>
        </w:rPr>
        <w:t xml:space="preserve"> </w:t>
      </w:r>
      <w:r w:rsidRPr="00846CDB">
        <w:rPr>
          <w:rFonts w:ascii="Times New Roman" w:eastAsiaTheme="minorEastAsia" w:hAnsi="Times New Roman" w:cs="Times New Roman"/>
          <w:lang w:val="es-MX"/>
        </w:rPr>
        <w:t xml:space="preserve">con urgencia </w:t>
      </w:r>
      <w:r w:rsidR="00654EB9" w:rsidRPr="00846CDB">
        <w:rPr>
          <w:rFonts w:ascii="Times New Roman" w:eastAsiaTheme="minorEastAsia" w:hAnsi="Times New Roman" w:cs="Times New Roman"/>
          <w:lang w:val="es-MX"/>
        </w:rPr>
        <w:t>el consentimiento d</w:t>
      </w:r>
      <w:r w:rsidRPr="00846CDB">
        <w:rPr>
          <w:rFonts w:ascii="Times New Roman" w:eastAsiaTheme="minorEastAsia" w:hAnsi="Times New Roman" w:cs="Times New Roman"/>
          <w:lang w:val="es-MX"/>
        </w:rPr>
        <w:t xml:space="preserve">el Gobierno de Guatemala </w:t>
      </w:r>
      <w:r w:rsidR="00654EB9" w:rsidRPr="00846CDB">
        <w:rPr>
          <w:rFonts w:ascii="Times New Roman" w:eastAsiaTheme="minorEastAsia" w:hAnsi="Times New Roman" w:cs="Times New Roman"/>
          <w:lang w:val="es-MX"/>
        </w:rPr>
        <w:t xml:space="preserve">para recibir una visita </w:t>
      </w:r>
      <w:r w:rsidRPr="00846CDB">
        <w:rPr>
          <w:rFonts w:ascii="Times New Roman" w:eastAsiaTheme="minorEastAsia" w:hAnsi="Times New Roman" w:cs="Times New Roman"/>
          <w:lang w:val="es-MX"/>
        </w:rPr>
        <w:t xml:space="preserve">de buenos oficios </w:t>
      </w:r>
      <w:r w:rsidR="00654EB9" w:rsidRPr="00846CDB">
        <w:rPr>
          <w:rFonts w:ascii="Times New Roman" w:eastAsiaTheme="minorEastAsia" w:hAnsi="Times New Roman" w:cs="Times New Roman"/>
          <w:lang w:val="es-MX"/>
        </w:rPr>
        <w:t>del Consejo Permanente</w:t>
      </w:r>
      <w:r w:rsidR="00887960" w:rsidRPr="00846CDB">
        <w:rPr>
          <w:rFonts w:ascii="Times New Roman" w:eastAsiaTheme="minorEastAsia" w:hAnsi="Times New Roman" w:cs="Times New Roman"/>
          <w:lang w:val="es-MX"/>
        </w:rPr>
        <w:t xml:space="preserve"> cuanto antes</w:t>
      </w:r>
      <w:r w:rsidR="00654EB9" w:rsidRPr="00846CDB">
        <w:rPr>
          <w:rFonts w:ascii="Times New Roman" w:eastAsiaTheme="minorEastAsia" w:hAnsi="Times New Roman" w:cs="Times New Roman"/>
          <w:lang w:val="es-MX"/>
        </w:rPr>
        <w:t>, invocando el artículo 18 de la Carta Democrática Interamericana</w:t>
      </w:r>
      <w:r w:rsidRPr="00846CDB">
        <w:rPr>
          <w:rFonts w:ascii="Times New Roman" w:eastAsiaTheme="minorEastAsia" w:hAnsi="Times New Roman" w:cs="Times New Roman"/>
          <w:lang w:val="es-MX"/>
        </w:rPr>
        <w:t>.</w:t>
      </w:r>
    </w:p>
    <w:p w14:paraId="3DCF2733" w14:textId="77777777" w:rsidR="00846CDB" w:rsidRPr="00846CDB" w:rsidRDefault="00846CDB" w:rsidP="00846CDB">
      <w:pPr>
        <w:pStyle w:val="ListParagraph"/>
        <w:rPr>
          <w:rFonts w:ascii="Times New Roman" w:eastAsiaTheme="minorEastAsia" w:hAnsi="Times New Roman" w:cs="Times New Roman"/>
          <w:lang w:val="es-MX"/>
        </w:rPr>
      </w:pPr>
    </w:p>
    <w:p w14:paraId="6164112D" w14:textId="486F103B" w:rsidR="00192D96" w:rsidRPr="00846CDB" w:rsidRDefault="00C4381F" w:rsidP="00846CDB">
      <w:pPr>
        <w:pStyle w:val="ListParagraph"/>
        <w:numPr>
          <w:ilvl w:val="0"/>
          <w:numId w:val="4"/>
        </w:numPr>
        <w:spacing w:after="0" w:line="360" w:lineRule="auto"/>
        <w:ind w:left="0" w:firstLine="720"/>
        <w:jc w:val="both"/>
        <w:rPr>
          <w:rFonts w:ascii="Times New Roman" w:eastAsiaTheme="minorEastAsia" w:hAnsi="Times New Roman" w:cs="Times New Roman"/>
          <w:lang w:val="es-MX"/>
        </w:rPr>
      </w:pPr>
      <w:r w:rsidRPr="00846CDB">
        <w:rPr>
          <w:rFonts w:ascii="Times New Roman" w:eastAsiaTheme="minorEastAsia" w:hAnsi="Times New Roman" w:cs="Times New Roman"/>
          <w:lang w:val="es-MX"/>
        </w:rPr>
        <w:t xml:space="preserve">Encomendar al </w:t>
      </w:r>
      <w:proofErr w:type="gramStart"/>
      <w:r w:rsidRPr="00846CDB">
        <w:rPr>
          <w:rFonts w:ascii="Times New Roman" w:eastAsiaTheme="minorEastAsia" w:hAnsi="Times New Roman" w:cs="Times New Roman"/>
          <w:lang w:val="es-MX"/>
        </w:rPr>
        <w:t>Presidente</w:t>
      </w:r>
      <w:proofErr w:type="gramEnd"/>
      <w:r w:rsidRPr="00846CDB">
        <w:rPr>
          <w:rFonts w:ascii="Times New Roman" w:eastAsiaTheme="minorEastAsia" w:hAnsi="Times New Roman" w:cs="Times New Roman"/>
          <w:lang w:val="es-MX"/>
        </w:rPr>
        <w:t xml:space="preserve"> del Consejo Permanente que</w:t>
      </w:r>
      <w:r w:rsidR="00BB4CB3" w:rsidRPr="00846CDB">
        <w:rPr>
          <w:rFonts w:ascii="Times New Roman" w:eastAsiaTheme="minorEastAsia" w:hAnsi="Times New Roman" w:cs="Times New Roman"/>
          <w:lang w:val="es-MX"/>
        </w:rPr>
        <w:t xml:space="preserve"> </w:t>
      </w:r>
      <w:r w:rsidR="00416245" w:rsidRPr="00846CDB">
        <w:rPr>
          <w:rFonts w:ascii="Times New Roman" w:eastAsiaTheme="minorEastAsia" w:hAnsi="Times New Roman" w:cs="Times New Roman"/>
          <w:lang w:val="es-MX"/>
        </w:rPr>
        <w:t xml:space="preserve">inicie amplias consultas para </w:t>
      </w:r>
      <w:r w:rsidR="00BC53B9" w:rsidRPr="00846CDB">
        <w:rPr>
          <w:rFonts w:ascii="Times New Roman" w:eastAsiaTheme="minorEastAsia" w:hAnsi="Times New Roman" w:cs="Times New Roman"/>
          <w:lang w:val="es-MX"/>
        </w:rPr>
        <w:t xml:space="preserve">determinar </w:t>
      </w:r>
      <w:r w:rsidR="00416245" w:rsidRPr="00846CDB">
        <w:rPr>
          <w:rFonts w:ascii="Times New Roman" w:eastAsiaTheme="minorEastAsia" w:hAnsi="Times New Roman" w:cs="Times New Roman"/>
          <w:lang w:val="es-MX"/>
        </w:rPr>
        <w:t xml:space="preserve">la necesidad de </w:t>
      </w:r>
      <w:r w:rsidRPr="00846CDB">
        <w:rPr>
          <w:rFonts w:ascii="Times New Roman" w:eastAsiaTheme="minorEastAsia" w:hAnsi="Times New Roman" w:cs="Times New Roman"/>
          <w:lang w:val="es-MX"/>
        </w:rPr>
        <w:t>convoca</w:t>
      </w:r>
      <w:r w:rsidR="00416245" w:rsidRPr="00846CDB">
        <w:rPr>
          <w:rFonts w:ascii="Times New Roman" w:eastAsiaTheme="minorEastAsia" w:hAnsi="Times New Roman" w:cs="Times New Roman"/>
          <w:lang w:val="es-MX"/>
        </w:rPr>
        <w:t xml:space="preserve">r </w:t>
      </w:r>
      <w:r w:rsidRPr="00846CDB">
        <w:rPr>
          <w:rFonts w:ascii="Times New Roman" w:eastAsiaTheme="minorEastAsia" w:hAnsi="Times New Roman" w:cs="Times New Roman"/>
          <w:lang w:val="es-MX"/>
        </w:rPr>
        <w:t>una Reunión de Consulta de Ministros de Relaciones Exteriores</w:t>
      </w:r>
      <w:r w:rsidR="00BB4CB3" w:rsidRPr="00846CDB">
        <w:rPr>
          <w:rFonts w:ascii="Times New Roman" w:eastAsiaTheme="minorEastAsia" w:hAnsi="Times New Roman" w:cs="Times New Roman"/>
          <w:lang w:val="es-MX"/>
        </w:rPr>
        <w:t xml:space="preserve"> en el marco de la </w:t>
      </w:r>
      <w:r w:rsidR="00846CDB">
        <w:rPr>
          <w:rFonts w:ascii="Times New Roman" w:hAnsi="Times New Roman"/>
          <w:lang w:val="es-MX"/>
        </w:rPr>
        <w:t xml:space="preserve">Carta de la Carta de la </w:t>
      </w:r>
      <w:r w:rsidR="00846CDB" w:rsidRPr="00255E1D">
        <w:rPr>
          <w:rFonts w:ascii="Times New Roman" w:hAnsi="Times New Roman"/>
          <w:lang w:val="es-MX"/>
        </w:rPr>
        <w:t>Organización de los Estados Americanos</w:t>
      </w:r>
      <w:r w:rsidR="00846CDB">
        <w:rPr>
          <w:rFonts w:ascii="Times New Roman" w:hAnsi="Times New Roman"/>
          <w:lang w:val="es-MX"/>
        </w:rPr>
        <w:t>.</w:t>
      </w:r>
    </w:p>
    <w:p w14:paraId="54986D9C" w14:textId="77777777" w:rsidR="00846CDB" w:rsidRPr="00846CDB" w:rsidRDefault="00846CDB" w:rsidP="00846CDB">
      <w:pPr>
        <w:pStyle w:val="ListParagraph"/>
        <w:rPr>
          <w:rFonts w:ascii="Times New Roman" w:eastAsiaTheme="minorEastAsia" w:hAnsi="Times New Roman" w:cs="Times New Roman"/>
          <w:lang w:val="es-MX"/>
        </w:rPr>
      </w:pPr>
    </w:p>
    <w:p w14:paraId="608D37DC" w14:textId="0D6EF592" w:rsidR="00192D96" w:rsidRPr="00E73BDE" w:rsidRDefault="00B84FAC" w:rsidP="00444C60">
      <w:pPr>
        <w:pStyle w:val="ListParagraph"/>
        <w:numPr>
          <w:ilvl w:val="0"/>
          <w:numId w:val="4"/>
        </w:numPr>
        <w:spacing w:after="0" w:line="360" w:lineRule="auto"/>
        <w:ind w:left="0" w:firstLine="720"/>
        <w:jc w:val="both"/>
        <w:rPr>
          <w:rFonts w:ascii="Times New Roman" w:hAnsi="Times New Roman" w:cs="Times New Roman"/>
          <w:lang w:val="es-MX"/>
        </w:rPr>
      </w:pPr>
      <w:r>
        <w:rPr>
          <w:noProof/>
        </w:rPr>
        <w:drawing>
          <wp:anchor distT="0" distB="0" distL="114300" distR="114300" simplePos="0" relativeHeight="251661312" behindDoc="0" locked="0" layoutInCell="1" allowOverlap="1" wp14:anchorId="0CBD572A" wp14:editId="58CB6B2A">
            <wp:simplePos x="0" y="0"/>
            <wp:positionH relativeFrom="column">
              <wp:posOffset>5422231</wp:posOffset>
            </wp:positionH>
            <wp:positionV relativeFrom="page">
              <wp:posOffset>8997515</wp:posOffset>
            </wp:positionV>
            <wp:extent cx="713105" cy="713105"/>
            <wp:effectExtent l="0" t="0" r="0" b="0"/>
            <wp:wrapNone/>
            <wp:docPr id="1936921693"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1693" name="Picture 1" descr="A qr code with black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3105" cy="713105"/>
                    </a:xfrm>
                    <a:prstGeom prst="rect">
                      <a:avLst/>
                    </a:prstGeom>
                  </pic:spPr>
                </pic:pic>
              </a:graphicData>
            </a:graphic>
            <wp14:sizeRelH relativeFrom="page">
              <wp14:pctWidth>0</wp14:pctWidth>
            </wp14:sizeRelH>
            <wp14:sizeRelV relativeFrom="page">
              <wp14:pctHeight>0</wp14:pctHeight>
            </wp14:sizeRelV>
          </wp:anchor>
        </w:drawing>
      </w:r>
      <w:r w:rsidR="00192D96" w:rsidRPr="00E73BDE">
        <w:rPr>
          <w:rFonts w:ascii="Times New Roman" w:hAnsi="Times New Roman"/>
          <w:lang w:val="es-MX"/>
        </w:rPr>
        <w:t>Continuar apoyando la voluntad democrática del pueblo guatemalteco, colaborando con los Estados Miembros de la OEA y socios regionales e internacionales, con el fin de defender los principios democráticos, el ejercicio legítimo del poder y la rendición de cuentas.</w:t>
      </w:r>
      <w:r w:rsidRPr="00B84FAC">
        <w:rPr>
          <w:noProof/>
        </w:rPr>
        <w:t xml:space="preserve"> </w:t>
      </w:r>
      <w:r w:rsidR="00F04E66">
        <w:rPr>
          <w:rFonts w:ascii="Times New Roman" w:hAnsi="Times New Roman" w:cs="Times New Roman"/>
          <w:noProof/>
          <w:lang w:val="es-MX"/>
        </w:rPr>
        <mc:AlternateContent>
          <mc:Choice Requires="wps">
            <w:drawing>
              <wp:anchor distT="0" distB="0" distL="114300" distR="114300" simplePos="0" relativeHeight="251657216" behindDoc="0" locked="1" layoutInCell="1" allowOverlap="1" wp14:anchorId="00FE66FD" wp14:editId="3F6F8954">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B591513" w14:textId="5D6D4138" w:rsidR="00F04E66" w:rsidRPr="00F04E66" w:rsidRDefault="00F04E66">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B84FAC">
                              <w:rPr>
                                <w:rFonts w:ascii="Times New Roman" w:hAnsi="Times New Roman" w:cs="Times New Roman"/>
                                <w:noProof/>
                                <w:sz w:val="18"/>
                              </w:rPr>
                              <w:t>CP48927S01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E66FD"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B591513" w14:textId="5D6D4138" w:rsidR="00F04E66" w:rsidRPr="00F04E66" w:rsidRDefault="00F04E66">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B84FAC">
                        <w:rPr>
                          <w:rFonts w:ascii="Times New Roman" w:hAnsi="Times New Roman" w:cs="Times New Roman"/>
                          <w:noProof/>
                          <w:sz w:val="18"/>
                        </w:rPr>
                        <w:t>CP48927S01</w:t>
                      </w:r>
                      <w:r>
                        <w:rPr>
                          <w:rFonts w:ascii="Times New Roman" w:hAnsi="Times New Roman" w:cs="Times New Roman"/>
                          <w:sz w:val="18"/>
                        </w:rPr>
                        <w:fldChar w:fldCharType="end"/>
                      </w:r>
                    </w:p>
                  </w:txbxContent>
                </v:textbox>
                <w10:wrap anchory="page"/>
                <w10:anchorlock/>
              </v:shape>
            </w:pict>
          </mc:Fallback>
        </mc:AlternateContent>
      </w:r>
    </w:p>
    <w:sectPr w:rsidR="00192D96" w:rsidRPr="00E73BDE" w:rsidSect="00F04E66">
      <w:headerReference w:type="default" r:id="rId13"/>
      <w:type w:val="oddPage"/>
      <w:pgSz w:w="12240" w:h="15840" w:code="1"/>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7D1B" w14:textId="77777777" w:rsidR="00255D31" w:rsidRPr="00192D96" w:rsidRDefault="00255D31" w:rsidP="00483B8D">
      <w:pPr>
        <w:spacing w:after="0" w:line="240" w:lineRule="auto"/>
        <w:rPr>
          <w:noProof/>
        </w:rPr>
      </w:pPr>
      <w:r w:rsidRPr="00192D96">
        <w:rPr>
          <w:noProof/>
        </w:rPr>
        <w:separator/>
      </w:r>
    </w:p>
  </w:endnote>
  <w:endnote w:type="continuationSeparator" w:id="0">
    <w:p w14:paraId="1B2EF444" w14:textId="77777777" w:rsidR="00255D31" w:rsidRPr="00192D96" w:rsidRDefault="00255D31" w:rsidP="00483B8D">
      <w:pPr>
        <w:spacing w:after="0" w:line="240" w:lineRule="auto"/>
        <w:rPr>
          <w:noProof/>
        </w:rPr>
      </w:pPr>
      <w:r w:rsidRPr="00192D9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7D4F" w14:textId="77777777" w:rsidR="00255D31" w:rsidRPr="00192D96" w:rsidRDefault="00255D31" w:rsidP="00483B8D">
      <w:pPr>
        <w:spacing w:after="0" w:line="240" w:lineRule="auto"/>
        <w:rPr>
          <w:noProof/>
        </w:rPr>
      </w:pPr>
      <w:r w:rsidRPr="00192D96">
        <w:rPr>
          <w:noProof/>
        </w:rPr>
        <w:separator/>
      </w:r>
    </w:p>
  </w:footnote>
  <w:footnote w:type="continuationSeparator" w:id="0">
    <w:p w14:paraId="117C179A" w14:textId="77777777" w:rsidR="00255D31" w:rsidRPr="00192D96" w:rsidRDefault="00255D31" w:rsidP="00483B8D">
      <w:pPr>
        <w:spacing w:after="0" w:line="240" w:lineRule="auto"/>
        <w:rPr>
          <w:noProof/>
        </w:rPr>
      </w:pPr>
      <w:r w:rsidRPr="00192D9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350228409"/>
      <w:docPartObj>
        <w:docPartGallery w:val="Page Numbers (Top of Page)"/>
        <w:docPartUnique/>
      </w:docPartObj>
    </w:sdtPr>
    <w:sdtEndPr>
      <w:rPr>
        <w:rFonts w:ascii="Times New Roman" w:hAnsi="Times New Roman" w:cs="Times New Roman"/>
      </w:rPr>
    </w:sdtEndPr>
    <w:sdtContent>
      <w:p w14:paraId="38BCD17B" w14:textId="47E0532C" w:rsidR="00F04E66" w:rsidRPr="00192D96" w:rsidRDefault="00F04E66">
        <w:pPr>
          <w:pStyle w:val="Header"/>
          <w:jc w:val="center"/>
          <w:rPr>
            <w:rFonts w:ascii="Times New Roman" w:hAnsi="Times New Roman" w:cs="Times New Roman"/>
            <w:noProof/>
          </w:rPr>
        </w:pPr>
        <w:r w:rsidRPr="00192D96">
          <w:rPr>
            <w:rFonts w:ascii="Times New Roman" w:hAnsi="Times New Roman" w:cs="Times New Roman"/>
          </w:rPr>
          <w:fldChar w:fldCharType="begin"/>
        </w:r>
        <w:r w:rsidRPr="00192D96">
          <w:rPr>
            <w:rFonts w:ascii="Times New Roman" w:hAnsi="Times New Roman" w:cs="Times New Roman"/>
          </w:rPr>
          <w:instrText xml:space="preserve"> PAGE   \* MERGEFORMAT </w:instrText>
        </w:r>
        <w:r w:rsidRPr="00192D96">
          <w:rPr>
            <w:rFonts w:ascii="Times New Roman" w:hAnsi="Times New Roman" w:cs="Times New Roman"/>
          </w:rPr>
          <w:fldChar w:fldCharType="separate"/>
        </w:r>
        <w:r w:rsidRPr="00192D96">
          <w:rPr>
            <w:rFonts w:ascii="Times New Roman" w:hAnsi="Times New Roman" w:cs="Times New Roman"/>
          </w:rPr>
          <w:t>2</w:t>
        </w:r>
        <w:r w:rsidRPr="00192D96">
          <w:rPr>
            <w:rFonts w:ascii="Times New Roman" w:hAnsi="Times New Roman" w:cs="Times New Roman"/>
          </w:rPr>
          <w:fldChar w:fldCharType="end"/>
        </w:r>
        <w:r>
          <w:t xml:space="preserve"> </w:t>
        </w:r>
      </w:p>
    </w:sdtContent>
  </w:sdt>
  <w:p w14:paraId="3EBD281C" w14:textId="77777777" w:rsidR="00F04E66" w:rsidRPr="00192D96" w:rsidRDefault="00F04E66">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6FB9"/>
    <w:multiLevelType w:val="hybridMultilevel"/>
    <w:tmpl w:val="08587C4A"/>
    <w:lvl w:ilvl="0" w:tplc="93E89516">
      <w:start w:val="1"/>
      <w:numFmt w:val="decimal"/>
      <w:lvlText w:val="%1."/>
      <w:lvlJc w:val="left"/>
      <w:pPr>
        <w:ind w:left="360" w:hanging="360"/>
      </w:pPr>
    </w:lvl>
    <w:lvl w:ilvl="1" w:tplc="15A2462A">
      <w:start w:val="1"/>
      <w:numFmt w:val="lowerLetter"/>
      <w:lvlText w:val="%2."/>
      <w:lvlJc w:val="left"/>
      <w:pPr>
        <w:ind w:left="1080" w:hanging="360"/>
      </w:pPr>
    </w:lvl>
    <w:lvl w:ilvl="2" w:tplc="46E2C130">
      <w:start w:val="1"/>
      <w:numFmt w:val="lowerRoman"/>
      <w:lvlText w:val="%3."/>
      <w:lvlJc w:val="right"/>
      <w:pPr>
        <w:ind w:left="1800" w:hanging="180"/>
      </w:pPr>
    </w:lvl>
    <w:lvl w:ilvl="3" w:tplc="C74EB894">
      <w:start w:val="1"/>
      <w:numFmt w:val="decimal"/>
      <w:lvlText w:val="%4."/>
      <w:lvlJc w:val="left"/>
      <w:pPr>
        <w:ind w:left="2520" w:hanging="360"/>
      </w:pPr>
    </w:lvl>
    <w:lvl w:ilvl="4" w:tplc="860867C0">
      <w:start w:val="1"/>
      <w:numFmt w:val="lowerLetter"/>
      <w:lvlText w:val="%5."/>
      <w:lvlJc w:val="left"/>
      <w:pPr>
        <w:ind w:left="3240" w:hanging="360"/>
      </w:pPr>
    </w:lvl>
    <w:lvl w:ilvl="5" w:tplc="874CE5A2">
      <w:start w:val="1"/>
      <w:numFmt w:val="lowerRoman"/>
      <w:lvlText w:val="%6."/>
      <w:lvlJc w:val="right"/>
      <w:pPr>
        <w:ind w:left="3960" w:hanging="180"/>
      </w:pPr>
    </w:lvl>
    <w:lvl w:ilvl="6" w:tplc="150CAEC8">
      <w:start w:val="1"/>
      <w:numFmt w:val="decimal"/>
      <w:lvlText w:val="%7."/>
      <w:lvlJc w:val="left"/>
      <w:pPr>
        <w:ind w:left="4680" w:hanging="360"/>
      </w:pPr>
    </w:lvl>
    <w:lvl w:ilvl="7" w:tplc="BB008194">
      <w:start w:val="1"/>
      <w:numFmt w:val="lowerLetter"/>
      <w:lvlText w:val="%8."/>
      <w:lvlJc w:val="left"/>
      <w:pPr>
        <w:ind w:left="5400" w:hanging="360"/>
      </w:pPr>
    </w:lvl>
    <w:lvl w:ilvl="8" w:tplc="ABE60DC0">
      <w:start w:val="1"/>
      <w:numFmt w:val="lowerRoman"/>
      <w:lvlText w:val="%9."/>
      <w:lvlJc w:val="right"/>
      <w:pPr>
        <w:ind w:left="6120" w:hanging="180"/>
      </w:pPr>
    </w:lvl>
  </w:abstractNum>
  <w:abstractNum w:abstractNumId="1" w15:restartNumberingAfterBreak="0">
    <w:nsid w:val="23C8BEF6"/>
    <w:multiLevelType w:val="hybridMultilevel"/>
    <w:tmpl w:val="C35C3E4E"/>
    <w:lvl w:ilvl="0" w:tplc="FFFFFFFF">
      <w:start w:val="1"/>
      <w:numFmt w:val="decimal"/>
      <w:lvlText w:val="%1."/>
      <w:lvlJc w:val="left"/>
      <w:pPr>
        <w:ind w:left="720" w:hanging="360"/>
      </w:pPr>
    </w:lvl>
    <w:lvl w:ilvl="1" w:tplc="345E6ADC">
      <w:start w:val="1"/>
      <w:numFmt w:val="lowerLetter"/>
      <w:lvlText w:val="%2."/>
      <w:lvlJc w:val="left"/>
      <w:pPr>
        <w:ind w:left="1440" w:hanging="360"/>
      </w:pPr>
    </w:lvl>
    <w:lvl w:ilvl="2" w:tplc="DE40CC08">
      <w:start w:val="1"/>
      <w:numFmt w:val="lowerRoman"/>
      <w:lvlText w:val="%3."/>
      <w:lvlJc w:val="right"/>
      <w:pPr>
        <w:ind w:left="2160" w:hanging="180"/>
      </w:pPr>
    </w:lvl>
    <w:lvl w:ilvl="3" w:tplc="FA44CE96">
      <w:start w:val="1"/>
      <w:numFmt w:val="decimal"/>
      <w:lvlText w:val="%4."/>
      <w:lvlJc w:val="left"/>
      <w:pPr>
        <w:ind w:left="2880" w:hanging="360"/>
      </w:pPr>
    </w:lvl>
    <w:lvl w:ilvl="4" w:tplc="D59658D6">
      <w:start w:val="1"/>
      <w:numFmt w:val="lowerLetter"/>
      <w:lvlText w:val="%5."/>
      <w:lvlJc w:val="left"/>
      <w:pPr>
        <w:ind w:left="3600" w:hanging="360"/>
      </w:pPr>
    </w:lvl>
    <w:lvl w:ilvl="5" w:tplc="640475E6">
      <w:start w:val="1"/>
      <w:numFmt w:val="lowerRoman"/>
      <w:lvlText w:val="%6."/>
      <w:lvlJc w:val="right"/>
      <w:pPr>
        <w:ind w:left="4320" w:hanging="180"/>
      </w:pPr>
    </w:lvl>
    <w:lvl w:ilvl="6" w:tplc="73DC5058">
      <w:start w:val="1"/>
      <w:numFmt w:val="decimal"/>
      <w:lvlText w:val="%7."/>
      <w:lvlJc w:val="left"/>
      <w:pPr>
        <w:ind w:left="5040" w:hanging="360"/>
      </w:pPr>
    </w:lvl>
    <w:lvl w:ilvl="7" w:tplc="BE545544">
      <w:start w:val="1"/>
      <w:numFmt w:val="lowerLetter"/>
      <w:lvlText w:val="%8."/>
      <w:lvlJc w:val="left"/>
      <w:pPr>
        <w:ind w:left="5760" w:hanging="360"/>
      </w:pPr>
    </w:lvl>
    <w:lvl w:ilvl="8" w:tplc="9028C146">
      <w:start w:val="1"/>
      <w:numFmt w:val="lowerRoman"/>
      <w:lvlText w:val="%9."/>
      <w:lvlJc w:val="right"/>
      <w:pPr>
        <w:ind w:left="6480" w:hanging="180"/>
      </w:pPr>
    </w:lvl>
  </w:abstractNum>
  <w:abstractNum w:abstractNumId="2" w15:restartNumberingAfterBreak="0">
    <w:nsid w:val="260C3249"/>
    <w:multiLevelType w:val="hybridMultilevel"/>
    <w:tmpl w:val="C2E8F1CA"/>
    <w:lvl w:ilvl="0" w:tplc="93C0C6D2">
      <w:start w:val="1"/>
      <w:numFmt w:val="decimal"/>
      <w:lvlText w:val="%1."/>
      <w:lvlJc w:val="left"/>
      <w:pPr>
        <w:ind w:left="720" w:hanging="360"/>
      </w:pPr>
    </w:lvl>
    <w:lvl w:ilvl="1" w:tplc="E1341C42">
      <w:start w:val="1"/>
      <w:numFmt w:val="lowerLetter"/>
      <w:lvlText w:val="%2."/>
      <w:lvlJc w:val="left"/>
      <w:pPr>
        <w:ind w:left="1440" w:hanging="360"/>
      </w:pPr>
    </w:lvl>
    <w:lvl w:ilvl="2" w:tplc="70500DA2">
      <w:start w:val="1"/>
      <w:numFmt w:val="lowerRoman"/>
      <w:lvlText w:val="%3."/>
      <w:lvlJc w:val="right"/>
      <w:pPr>
        <w:ind w:left="2160" w:hanging="180"/>
      </w:pPr>
    </w:lvl>
    <w:lvl w:ilvl="3" w:tplc="4384889E">
      <w:start w:val="1"/>
      <w:numFmt w:val="decimal"/>
      <w:lvlText w:val="%4."/>
      <w:lvlJc w:val="left"/>
      <w:pPr>
        <w:ind w:left="2880" w:hanging="360"/>
      </w:pPr>
    </w:lvl>
    <w:lvl w:ilvl="4" w:tplc="A1CEC9BA">
      <w:start w:val="1"/>
      <w:numFmt w:val="lowerLetter"/>
      <w:lvlText w:val="%5."/>
      <w:lvlJc w:val="left"/>
      <w:pPr>
        <w:ind w:left="3600" w:hanging="360"/>
      </w:pPr>
    </w:lvl>
    <w:lvl w:ilvl="5" w:tplc="6A442B26">
      <w:start w:val="1"/>
      <w:numFmt w:val="lowerRoman"/>
      <w:lvlText w:val="%6."/>
      <w:lvlJc w:val="right"/>
      <w:pPr>
        <w:ind w:left="4320" w:hanging="180"/>
      </w:pPr>
    </w:lvl>
    <w:lvl w:ilvl="6" w:tplc="94B8EEBE">
      <w:start w:val="1"/>
      <w:numFmt w:val="decimal"/>
      <w:lvlText w:val="%7."/>
      <w:lvlJc w:val="left"/>
      <w:pPr>
        <w:ind w:left="5040" w:hanging="360"/>
      </w:pPr>
    </w:lvl>
    <w:lvl w:ilvl="7" w:tplc="79C01CF2">
      <w:start w:val="1"/>
      <w:numFmt w:val="lowerLetter"/>
      <w:lvlText w:val="%8."/>
      <w:lvlJc w:val="left"/>
      <w:pPr>
        <w:ind w:left="5760" w:hanging="360"/>
      </w:pPr>
    </w:lvl>
    <w:lvl w:ilvl="8" w:tplc="D71AA8EE">
      <w:start w:val="1"/>
      <w:numFmt w:val="lowerRoman"/>
      <w:lvlText w:val="%9."/>
      <w:lvlJc w:val="right"/>
      <w:pPr>
        <w:ind w:left="6480" w:hanging="180"/>
      </w:pPr>
    </w:lvl>
  </w:abstractNum>
  <w:abstractNum w:abstractNumId="3" w15:restartNumberingAfterBreak="0">
    <w:nsid w:val="419B9445"/>
    <w:multiLevelType w:val="hybridMultilevel"/>
    <w:tmpl w:val="CFDCE2B8"/>
    <w:lvl w:ilvl="0" w:tplc="446EB65A">
      <w:start w:val="1"/>
      <w:numFmt w:val="decimal"/>
      <w:lvlText w:val="%1."/>
      <w:lvlJc w:val="left"/>
      <w:pPr>
        <w:ind w:left="720" w:hanging="360"/>
      </w:pPr>
    </w:lvl>
    <w:lvl w:ilvl="1" w:tplc="110A11D2">
      <w:start w:val="1"/>
      <w:numFmt w:val="lowerLetter"/>
      <w:lvlText w:val="%2."/>
      <w:lvlJc w:val="left"/>
      <w:pPr>
        <w:ind w:left="1440" w:hanging="360"/>
      </w:pPr>
    </w:lvl>
    <w:lvl w:ilvl="2" w:tplc="1A3A9C56">
      <w:start w:val="1"/>
      <w:numFmt w:val="lowerRoman"/>
      <w:lvlText w:val="%3."/>
      <w:lvlJc w:val="right"/>
      <w:pPr>
        <w:ind w:left="2160" w:hanging="180"/>
      </w:pPr>
    </w:lvl>
    <w:lvl w:ilvl="3" w:tplc="027493F0">
      <w:start w:val="1"/>
      <w:numFmt w:val="decimal"/>
      <w:lvlText w:val="%4."/>
      <w:lvlJc w:val="left"/>
      <w:pPr>
        <w:ind w:left="2880" w:hanging="360"/>
      </w:pPr>
    </w:lvl>
    <w:lvl w:ilvl="4" w:tplc="E2E2B0A0">
      <w:start w:val="1"/>
      <w:numFmt w:val="lowerLetter"/>
      <w:lvlText w:val="%5."/>
      <w:lvlJc w:val="left"/>
      <w:pPr>
        <w:ind w:left="3600" w:hanging="360"/>
      </w:pPr>
    </w:lvl>
    <w:lvl w:ilvl="5" w:tplc="99E0CE6E">
      <w:start w:val="1"/>
      <w:numFmt w:val="lowerRoman"/>
      <w:lvlText w:val="%6."/>
      <w:lvlJc w:val="right"/>
      <w:pPr>
        <w:ind w:left="4320" w:hanging="180"/>
      </w:pPr>
    </w:lvl>
    <w:lvl w:ilvl="6" w:tplc="DAA0D648">
      <w:start w:val="1"/>
      <w:numFmt w:val="decimal"/>
      <w:lvlText w:val="%7."/>
      <w:lvlJc w:val="left"/>
      <w:pPr>
        <w:ind w:left="5040" w:hanging="360"/>
      </w:pPr>
    </w:lvl>
    <w:lvl w:ilvl="7" w:tplc="05E2F5C8">
      <w:start w:val="1"/>
      <w:numFmt w:val="lowerLetter"/>
      <w:lvlText w:val="%8."/>
      <w:lvlJc w:val="left"/>
      <w:pPr>
        <w:ind w:left="5760" w:hanging="360"/>
      </w:pPr>
    </w:lvl>
    <w:lvl w:ilvl="8" w:tplc="94A4EFF8">
      <w:start w:val="1"/>
      <w:numFmt w:val="lowerRoman"/>
      <w:lvlText w:val="%9."/>
      <w:lvlJc w:val="right"/>
      <w:pPr>
        <w:ind w:left="6480" w:hanging="180"/>
      </w:pPr>
    </w:lvl>
  </w:abstractNum>
  <w:abstractNum w:abstractNumId="4" w15:restartNumberingAfterBreak="0">
    <w:nsid w:val="44BBDD44"/>
    <w:multiLevelType w:val="hybridMultilevel"/>
    <w:tmpl w:val="FFFFFFFF"/>
    <w:lvl w:ilvl="0" w:tplc="FFFFFFFF">
      <w:start w:val="1"/>
      <w:numFmt w:val="decimal"/>
      <w:lvlText w:val="%1."/>
      <w:lvlJc w:val="left"/>
      <w:pPr>
        <w:ind w:left="360" w:hanging="360"/>
      </w:pPr>
    </w:lvl>
    <w:lvl w:ilvl="1" w:tplc="DF9642F8">
      <w:start w:val="1"/>
      <w:numFmt w:val="lowerLetter"/>
      <w:lvlText w:val="%2."/>
      <w:lvlJc w:val="left"/>
      <w:pPr>
        <w:ind w:left="1080" w:hanging="360"/>
      </w:pPr>
    </w:lvl>
    <w:lvl w:ilvl="2" w:tplc="80523DAA">
      <w:start w:val="1"/>
      <w:numFmt w:val="lowerRoman"/>
      <w:lvlText w:val="%3."/>
      <w:lvlJc w:val="right"/>
      <w:pPr>
        <w:ind w:left="1800" w:hanging="180"/>
      </w:pPr>
    </w:lvl>
    <w:lvl w:ilvl="3" w:tplc="081EE828">
      <w:start w:val="1"/>
      <w:numFmt w:val="decimal"/>
      <w:lvlText w:val="%4."/>
      <w:lvlJc w:val="left"/>
      <w:pPr>
        <w:ind w:left="2520" w:hanging="360"/>
      </w:pPr>
    </w:lvl>
    <w:lvl w:ilvl="4" w:tplc="E638B194">
      <w:start w:val="1"/>
      <w:numFmt w:val="lowerLetter"/>
      <w:lvlText w:val="%5."/>
      <w:lvlJc w:val="left"/>
      <w:pPr>
        <w:ind w:left="3240" w:hanging="360"/>
      </w:pPr>
    </w:lvl>
    <w:lvl w:ilvl="5" w:tplc="20388446">
      <w:start w:val="1"/>
      <w:numFmt w:val="lowerRoman"/>
      <w:lvlText w:val="%6."/>
      <w:lvlJc w:val="right"/>
      <w:pPr>
        <w:ind w:left="3960" w:hanging="180"/>
      </w:pPr>
    </w:lvl>
    <w:lvl w:ilvl="6" w:tplc="FB349F36">
      <w:start w:val="1"/>
      <w:numFmt w:val="decimal"/>
      <w:lvlText w:val="%7."/>
      <w:lvlJc w:val="left"/>
      <w:pPr>
        <w:ind w:left="4680" w:hanging="360"/>
      </w:pPr>
    </w:lvl>
    <w:lvl w:ilvl="7" w:tplc="6CDA886E">
      <w:start w:val="1"/>
      <w:numFmt w:val="lowerLetter"/>
      <w:lvlText w:val="%8."/>
      <w:lvlJc w:val="left"/>
      <w:pPr>
        <w:ind w:left="5400" w:hanging="360"/>
      </w:pPr>
    </w:lvl>
    <w:lvl w:ilvl="8" w:tplc="437EA708">
      <w:start w:val="1"/>
      <w:numFmt w:val="lowerRoman"/>
      <w:lvlText w:val="%9."/>
      <w:lvlJc w:val="right"/>
      <w:pPr>
        <w:ind w:left="6120" w:hanging="180"/>
      </w:pPr>
    </w:lvl>
  </w:abstractNum>
  <w:abstractNum w:abstractNumId="5" w15:restartNumberingAfterBreak="0">
    <w:nsid w:val="4A80F268"/>
    <w:multiLevelType w:val="hybridMultilevel"/>
    <w:tmpl w:val="94C868BA"/>
    <w:lvl w:ilvl="0" w:tplc="2E12E3AC">
      <w:start w:val="1"/>
      <w:numFmt w:val="bullet"/>
      <w:lvlText w:val=""/>
      <w:lvlJc w:val="left"/>
      <w:pPr>
        <w:ind w:left="720" w:hanging="360"/>
      </w:pPr>
      <w:rPr>
        <w:rFonts w:ascii="Symbol" w:hAnsi="Symbol" w:hint="default"/>
      </w:rPr>
    </w:lvl>
    <w:lvl w:ilvl="1" w:tplc="EDB84930">
      <w:start w:val="1"/>
      <w:numFmt w:val="bullet"/>
      <w:lvlText w:val="o"/>
      <w:lvlJc w:val="left"/>
      <w:pPr>
        <w:ind w:left="1440" w:hanging="360"/>
      </w:pPr>
      <w:rPr>
        <w:rFonts w:ascii="Courier New" w:hAnsi="Courier New" w:hint="default"/>
      </w:rPr>
    </w:lvl>
    <w:lvl w:ilvl="2" w:tplc="0402FB34">
      <w:start w:val="1"/>
      <w:numFmt w:val="bullet"/>
      <w:lvlText w:val=""/>
      <w:lvlJc w:val="left"/>
      <w:pPr>
        <w:ind w:left="2160" w:hanging="360"/>
      </w:pPr>
      <w:rPr>
        <w:rFonts w:ascii="Wingdings" w:hAnsi="Wingdings" w:hint="default"/>
      </w:rPr>
    </w:lvl>
    <w:lvl w:ilvl="3" w:tplc="8640DA7A">
      <w:start w:val="1"/>
      <w:numFmt w:val="bullet"/>
      <w:lvlText w:val=""/>
      <w:lvlJc w:val="left"/>
      <w:pPr>
        <w:ind w:left="2880" w:hanging="360"/>
      </w:pPr>
      <w:rPr>
        <w:rFonts w:ascii="Symbol" w:hAnsi="Symbol" w:hint="default"/>
      </w:rPr>
    </w:lvl>
    <w:lvl w:ilvl="4" w:tplc="04B27CFA">
      <w:start w:val="1"/>
      <w:numFmt w:val="bullet"/>
      <w:lvlText w:val="o"/>
      <w:lvlJc w:val="left"/>
      <w:pPr>
        <w:ind w:left="3600" w:hanging="360"/>
      </w:pPr>
      <w:rPr>
        <w:rFonts w:ascii="Courier New" w:hAnsi="Courier New" w:hint="default"/>
      </w:rPr>
    </w:lvl>
    <w:lvl w:ilvl="5" w:tplc="E4705C2C">
      <w:start w:val="1"/>
      <w:numFmt w:val="bullet"/>
      <w:lvlText w:val=""/>
      <w:lvlJc w:val="left"/>
      <w:pPr>
        <w:ind w:left="4320" w:hanging="360"/>
      </w:pPr>
      <w:rPr>
        <w:rFonts w:ascii="Wingdings" w:hAnsi="Wingdings" w:hint="default"/>
      </w:rPr>
    </w:lvl>
    <w:lvl w:ilvl="6" w:tplc="5C18687A">
      <w:start w:val="1"/>
      <w:numFmt w:val="bullet"/>
      <w:lvlText w:val=""/>
      <w:lvlJc w:val="left"/>
      <w:pPr>
        <w:ind w:left="5040" w:hanging="360"/>
      </w:pPr>
      <w:rPr>
        <w:rFonts w:ascii="Symbol" w:hAnsi="Symbol" w:hint="default"/>
      </w:rPr>
    </w:lvl>
    <w:lvl w:ilvl="7" w:tplc="85F44528">
      <w:start w:val="1"/>
      <w:numFmt w:val="bullet"/>
      <w:lvlText w:val="o"/>
      <w:lvlJc w:val="left"/>
      <w:pPr>
        <w:ind w:left="5760" w:hanging="360"/>
      </w:pPr>
      <w:rPr>
        <w:rFonts w:ascii="Courier New" w:hAnsi="Courier New" w:hint="default"/>
      </w:rPr>
    </w:lvl>
    <w:lvl w:ilvl="8" w:tplc="95F8F1F2">
      <w:start w:val="1"/>
      <w:numFmt w:val="bullet"/>
      <w:lvlText w:val=""/>
      <w:lvlJc w:val="left"/>
      <w:pPr>
        <w:ind w:left="6480" w:hanging="360"/>
      </w:pPr>
      <w:rPr>
        <w:rFonts w:ascii="Wingdings" w:hAnsi="Wingdings" w:hint="default"/>
      </w:rPr>
    </w:lvl>
  </w:abstractNum>
  <w:abstractNum w:abstractNumId="6" w15:restartNumberingAfterBreak="0">
    <w:nsid w:val="5F19B7EE"/>
    <w:multiLevelType w:val="hybridMultilevel"/>
    <w:tmpl w:val="FFFFFFFF"/>
    <w:lvl w:ilvl="0" w:tplc="8C9A868C">
      <w:start w:val="1"/>
      <w:numFmt w:val="bullet"/>
      <w:lvlText w:val=""/>
      <w:lvlJc w:val="left"/>
      <w:pPr>
        <w:ind w:left="720" w:hanging="360"/>
      </w:pPr>
      <w:rPr>
        <w:rFonts w:ascii="Symbol" w:hAnsi="Symbol" w:hint="default"/>
      </w:rPr>
    </w:lvl>
    <w:lvl w:ilvl="1" w:tplc="0F326CF8">
      <w:start w:val="1"/>
      <w:numFmt w:val="bullet"/>
      <w:lvlText w:val="o"/>
      <w:lvlJc w:val="left"/>
      <w:pPr>
        <w:ind w:left="1440" w:hanging="360"/>
      </w:pPr>
      <w:rPr>
        <w:rFonts w:ascii="Courier New" w:hAnsi="Courier New" w:hint="default"/>
      </w:rPr>
    </w:lvl>
    <w:lvl w:ilvl="2" w:tplc="D5B40C4E">
      <w:start w:val="1"/>
      <w:numFmt w:val="bullet"/>
      <w:lvlText w:val=""/>
      <w:lvlJc w:val="left"/>
      <w:pPr>
        <w:ind w:left="2160" w:hanging="360"/>
      </w:pPr>
      <w:rPr>
        <w:rFonts w:ascii="Wingdings" w:hAnsi="Wingdings" w:hint="default"/>
      </w:rPr>
    </w:lvl>
    <w:lvl w:ilvl="3" w:tplc="6ACC710A">
      <w:start w:val="1"/>
      <w:numFmt w:val="bullet"/>
      <w:lvlText w:val=""/>
      <w:lvlJc w:val="left"/>
      <w:pPr>
        <w:ind w:left="2880" w:hanging="360"/>
      </w:pPr>
      <w:rPr>
        <w:rFonts w:ascii="Symbol" w:hAnsi="Symbol" w:hint="default"/>
      </w:rPr>
    </w:lvl>
    <w:lvl w:ilvl="4" w:tplc="FC142158">
      <w:start w:val="1"/>
      <w:numFmt w:val="bullet"/>
      <w:lvlText w:val="o"/>
      <w:lvlJc w:val="left"/>
      <w:pPr>
        <w:ind w:left="3600" w:hanging="360"/>
      </w:pPr>
      <w:rPr>
        <w:rFonts w:ascii="Courier New" w:hAnsi="Courier New" w:hint="default"/>
      </w:rPr>
    </w:lvl>
    <w:lvl w:ilvl="5" w:tplc="A7F85E76">
      <w:start w:val="1"/>
      <w:numFmt w:val="bullet"/>
      <w:lvlText w:val=""/>
      <w:lvlJc w:val="left"/>
      <w:pPr>
        <w:ind w:left="4320" w:hanging="360"/>
      </w:pPr>
      <w:rPr>
        <w:rFonts w:ascii="Wingdings" w:hAnsi="Wingdings" w:hint="default"/>
      </w:rPr>
    </w:lvl>
    <w:lvl w:ilvl="6" w:tplc="66089FC2">
      <w:start w:val="1"/>
      <w:numFmt w:val="bullet"/>
      <w:lvlText w:val=""/>
      <w:lvlJc w:val="left"/>
      <w:pPr>
        <w:ind w:left="5040" w:hanging="360"/>
      </w:pPr>
      <w:rPr>
        <w:rFonts w:ascii="Symbol" w:hAnsi="Symbol" w:hint="default"/>
      </w:rPr>
    </w:lvl>
    <w:lvl w:ilvl="7" w:tplc="6B10CB54">
      <w:start w:val="1"/>
      <w:numFmt w:val="bullet"/>
      <w:lvlText w:val="o"/>
      <w:lvlJc w:val="left"/>
      <w:pPr>
        <w:ind w:left="5760" w:hanging="360"/>
      </w:pPr>
      <w:rPr>
        <w:rFonts w:ascii="Courier New" w:hAnsi="Courier New" w:hint="default"/>
      </w:rPr>
    </w:lvl>
    <w:lvl w:ilvl="8" w:tplc="E6D623CA">
      <w:start w:val="1"/>
      <w:numFmt w:val="bullet"/>
      <w:lvlText w:val=""/>
      <w:lvlJc w:val="left"/>
      <w:pPr>
        <w:ind w:left="6480" w:hanging="360"/>
      </w:pPr>
      <w:rPr>
        <w:rFonts w:ascii="Wingdings" w:hAnsi="Wingdings" w:hint="default"/>
      </w:rPr>
    </w:lvl>
  </w:abstractNum>
  <w:abstractNum w:abstractNumId="7" w15:restartNumberingAfterBreak="0">
    <w:nsid w:val="62E820CC"/>
    <w:multiLevelType w:val="hybridMultilevel"/>
    <w:tmpl w:val="2906402A"/>
    <w:lvl w:ilvl="0" w:tplc="DAC8C100">
      <w:start w:val="1"/>
      <w:numFmt w:val="decimal"/>
      <w:lvlText w:val="%1."/>
      <w:lvlJc w:val="left"/>
      <w:pPr>
        <w:ind w:left="360" w:hanging="360"/>
      </w:pPr>
    </w:lvl>
    <w:lvl w:ilvl="1" w:tplc="C11CD9D2">
      <w:start w:val="1"/>
      <w:numFmt w:val="lowerLetter"/>
      <w:lvlText w:val="%2."/>
      <w:lvlJc w:val="left"/>
      <w:pPr>
        <w:ind w:left="1080" w:hanging="360"/>
      </w:pPr>
    </w:lvl>
    <w:lvl w:ilvl="2" w:tplc="CDDE3446">
      <w:start w:val="1"/>
      <w:numFmt w:val="lowerRoman"/>
      <w:lvlText w:val="%3."/>
      <w:lvlJc w:val="right"/>
      <w:pPr>
        <w:ind w:left="1800" w:hanging="180"/>
      </w:pPr>
    </w:lvl>
    <w:lvl w:ilvl="3" w:tplc="E41C9418">
      <w:start w:val="1"/>
      <w:numFmt w:val="decimal"/>
      <w:lvlText w:val="%4."/>
      <w:lvlJc w:val="left"/>
      <w:pPr>
        <w:ind w:left="2520" w:hanging="360"/>
      </w:pPr>
    </w:lvl>
    <w:lvl w:ilvl="4" w:tplc="F704F976">
      <w:start w:val="1"/>
      <w:numFmt w:val="lowerLetter"/>
      <w:lvlText w:val="%5."/>
      <w:lvlJc w:val="left"/>
      <w:pPr>
        <w:ind w:left="3240" w:hanging="360"/>
      </w:pPr>
    </w:lvl>
    <w:lvl w:ilvl="5" w:tplc="DE8665EC">
      <w:start w:val="1"/>
      <w:numFmt w:val="lowerRoman"/>
      <w:lvlText w:val="%6."/>
      <w:lvlJc w:val="right"/>
      <w:pPr>
        <w:ind w:left="3960" w:hanging="180"/>
      </w:pPr>
    </w:lvl>
    <w:lvl w:ilvl="6" w:tplc="92BCA8C4">
      <w:start w:val="1"/>
      <w:numFmt w:val="decimal"/>
      <w:lvlText w:val="%7."/>
      <w:lvlJc w:val="left"/>
      <w:pPr>
        <w:ind w:left="4680" w:hanging="360"/>
      </w:pPr>
    </w:lvl>
    <w:lvl w:ilvl="7" w:tplc="054C74E2">
      <w:start w:val="1"/>
      <w:numFmt w:val="lowerLetter"/>
      <w:lvlText w:val="%8."/>
      <w:lvlJc w:val="left"/>
      <w:pPr>
        <w:ind w:left="5400" w:hanging="360"/>
      </w:pPr>
    </w:lvl>
    <w:lvl w:ilvl="8" w:tplc="A4642ACA">
      <w:start w:val="1"/>
      <w:numFmt w:val="lowerRoman"/>
      <w:lvlText w:val="%9."/>
      <w:lvlJc w:val="right"/>
      <w:pPr>
        <w:ind w:left="6120" w:hanging="180"/>
      </w:pPr>
    </w:lvl>
  </w:abstractNum>
  <w:abstractNum w:abstractNumId="8" w15:restartNumberingAfterBreak="0">
    <w:nsid w:val="63A08A5C"/>
    <w:multiLevelType w:val="hybridMultilevel"/>
    <w:tmpl w:val="DBE2F094"/>
    <w:lvl w:ilvl="0" w:tplc="23223F9A">
      <w:start w:val="1"/>
      <w:numFmt w:val="decimal"/>
      <w:lvlText w:val="%1."/>
      <w:lvlJc w:val="left"/>
      <w:pPr>
        <w:ind w:left="720" w:hanging="360"/>
      </w:pPr>
    </w:lvl>
    <w:lvl w:ilvl="1" w:tplc="53A0B05A">
      <w:start w:val="1"/>
      <w:numFmt w:val="lowerLetter"/>
      <w:lvlText w:val="%2."/>
      <w:lvlJc w:val="left"/>
      <w:pPr>
        <w:ind w:left="1440" w:hanging="360"/>
      </w:pPr>
    </w:lvl>
    <w:lvl w:ilvl="2" w:tplc="0414AAE4">
      <w:start w:val="1"/>
      <w:numFmt w:val="lowerRoman"/>
      <w:lvlText w:val="%3."/>
      <w:lvlJc w:val="right"/>
      <w:pPr>
        <w:ind w:left="2160" w:hanging="180"/>
      </w:pPr>
    </w:lvl>
    <w:lvl w:ilvl="3" w:tplc="64E4063E">
      <w:start w:val="1"/>
      <w:numFmt w:val="decimal"/>
      <w:lvlText w:val="%4."/>
      <w:lvlJc w:val="left"/>
      <w:pPr>
        <w:ind w:left="2880" w:hanging="360"/>
      </w:pPr>
    </w:lvl>
    <w:lvl w:ilvl="4" w:tplc="CED8E598">
      <w:start w:val="1"/>
      <w:numFmt w:val="lowerLetter"/>
      <w:lvlText w:val="%5."/>
      <w:lvlJc w:val="left"/>
      <w:pPr>
        <w:ind w:left="3600" w:hanging="360"/>
      </w:pPr>
    </w:lvl>
    <w:lvl w:ilvl="5" w:tplc="BB867F0E">
      <w:start w:val="1"/>
      <w:numFmt w:val="lowerRoman"/>
      <w:lvlText w:val="%6."/>
      <w:lvlJc w:val="right"/>
      <w:pPr>
        <w:ind w:left="4320" w:hanging="180"/>
      </w:pPr>
    </w:lvl>
    <w:lvl w:ilvl="6" w:tplc="AECC65B0">
      <w:start w:val="1"/>
      <w:numFmt w:val="decimal"/>
      <w:lvlText w:val="%7."/>
      <w:lvlJc w:val="left"/>
      <w:pPr>
        <w:ind w:left="5040" w:hanging="360"/>
      </w:pPr>
    </w:lvl>
    <w:lvl w:ilvl="7" w:tplc="9E5E05E6">
      <w:start w:val="1"/>
      <w:numFmt w:val="lowerLetter"/>
      <w:lvlText w:val="%8."/>
      <w:lvlJc w:val="left"/>
      <w:pPr>
        <w:ind w:left="5760" w:hanging="360"/>
      </w:pPr>
    </w:lvl>
    <w:lvl w:ilvl="8" w:tplc="9FAE3D44">
      <w:start w:val="1"/>
      <w:numFmt w:val="lowerRoman"/>
      <w:lvlText w:val="%9."/>
      <w:lvlJc w:val="right"/>
      <w:pPr>
        <w:ind w:left="6480" w:hanging="180"/>
      </w:pPr>
    </w:lvl>
  </w:abstractNum>
  <w:abstractNum w:abstractNumId="9" w15:restartNumberingAfterBreak="0">
    <w:nsid w:val="69142EC3"/>
    <w:multiLevelType w:val="hybridMultilevel"/>
    <w:tmpl w:val="FAE26354"/>
    <w:lvl w:ilvl="0" w:tplc="173C9D8E">
      <w:start w:val="1"/>
      <w:numFmt w:val="decimal"/>
      <w:lvlText w:val="%1."/>
      <w:lvlJc w:val="left"/>
      <w:pPr>
        <w:ind w:left="720" w:hanging="360"/>
      </w:pPr>
    </w:lvl>
    <w:lvl w:ilvl="1" w:tplc="F6523E80">
      <w:start w:val="1"/>
      <w:numFmt w:val="lowerLetter"/>
      <w:lvlText w:val="%2."/>
      <w:lvlJc w:val="left"/>
      <w:pPr>
        <w:ind w:left="1440" w:hanging="360"/>
      </w:pPr>
    </w:lvl>
    <w:lvl w:ilvl="2" w:tplc="32E833F8">
      <w:start w:val="1"/>
      <w:numFmt w:val="lowerRoman"/>
      <w:lvlText w:val="%3."/>
      <w:lvlJc w:val="right"/>
      <w:pPr>
        <w:ind w:left="2160" w:hanging="180"/>
      </w:pPr>
    </w:lvl>
    <w:lvl w:ilvl="3" w:tplc="41607712">
      <w:start w:val="1"/>
      <w:numFmt w:val="decimal"/>
      <w:lvlText w:val="%4."/>
      <w:lvlJc w:val="left"/>
      <w:pPr>
        <w:ind w:left="2880" w:hanging="360"/>
      </w:pPr>
    </w:lvl>
    <w:lvl w:ilvl="4" w:tplc="5BFE8D28">
      <w:start w:val="1"/>
      <w:numFmt w:val="lowerLetter"/>
      <w:lvlText w:val="%5."/>
      <w:lvlJc w:val="left"/>
      <w:pPr>
        <w:ind w:left="3600" w:hanging="360"/>
      </w:pPr>
    </w:lvl>
    <w:lvl w:ilvl="5" w:tplc="CDD024E6">
      <w:start w:val="1"/>
      <w:numFmt w:val="lowerRoman"/>
      <w:lvlText w:val="%6."/>
      <w:lvlJc w:val="right"/>
      <w:pPr>
        <w:ind w:left="4320" w:hanging="180"/>
      </w:pPr>
    </w:lvl>
    <w:lvl w:ilvl="6" w:tplc="E54AE014">
      <w:start w:val="1"/>
      <w:numFmt w:val="decimal"/>
      <w:lvlText w:val="%7."/>
      <w:lvlJc w:val="left"/>
      <w:pPr>
        <w:ind w:left="5040" w:hanging="360"/>
      </w:pPr>
    </w:lvl>
    <w:lvl w:ilvl="7" w:tplc="ECEE1CCA">
      <w:start w:val="1"/>
      <w:numFmt w:val="lowerLetter"/>
      <w:lvlText w:val="%8."/>
      <w:lvlJc w:val="left"/>
      <w:pPr>
        <w:ind w:left="5760" w:hanging="360"/>
      </w:pPr>
    </w:lvl>
    <w:lvl w:ilvl="8" w:tplc="BC6E67FC">
      <w:start w:val="1"/>
      <w:numFmt w:val="lowerRoman"/>
      <w:lvlText w:val="%9."/>
      <w:lvlJc w:val="right"/>
      <w:pPr>
        <w:ind w:left="6480" w:hanging="180"/>
      </w:pPr>
    </w:lvl>
  </w:abstractNum>
  <w:num w:numId="1" w16cid:durableId="862092232">
    <w:abstractNumId w:val="9"/>
  </w:num>
  <w:num w:numId="2" w16cid:durableId="1788693680">
    <w:abstractNumId w:val="8"/>
  </w:num>
  <w:num w:numId="3" w16cid:durableId="1026565862">
    <w:abstractNumId w:val="0"/>
  </w:num>
  <w:num w:numId="4" w16cid:durableId="2121678686">
    <w:abstractNumId w:val="7"/>
  </w:num>
  <w:num w:numId="5" w16cid:durableId="671571828">
    <w:abstractNumId w:val="5"/>
  </w:num>
  <w:num w:numId="6" w16cid:durableId="656306726">
    <w:abstractNumId w:val="1"/>
  </w:num>
  <w:num w:numId="7" w16cid:durableId="1165897768">
    <w:abstractNumId w:val="3"/>
  </w:num>
  <w:num w:numId="8" w16cid:durableId="1926720346">
    <w:abstractNumId w:val="2"/>
  </w:num>
  <w:num w:numId="9" w16cid:durableId="2024630279">
    <w:abstractNumId w:val="4"/>
  </w:num>
  <w:num w:numId="10" w16cid:durableId="171605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oNotHyphenateCap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AF5DEE-3A5C-4C65-95EF-1BC206477E73}"/>
    <w:docVar w:name="dgnword-eventsink" w:val="2694622280816"/>
  </w:docVars>
  <w:rsids>
    <w:rsidRoot w:val="6F74DBB9"/>
    <w:rsid w:val="000078CA"/>
    <w:rsid w:val="00017D83"/>
    <w:rsid w:val="000C50F6"/>
    <w:rsid w:val="000F6D5E"/>
    <w:rsid w:val="00192D96"/>
    <w:rsid w:val="001A21AC"/>
    <w:rsid w:val="001D30C8"/>
    <w:rsid w:val="0021C320"/>
    <w:rsid w:val="00224FDD"/>
    <w:rsid w:val="00255D31"/>
    <w:rsid w:val="00255E1D"/>
    <w:rsid w:val="00281C1C"/>
    <w:rsid w:val="002917BF"/>
    <w:rsid w:val="00374D0A"/>
    <w:rsid w:val="003922E4"/>
    <w:rsid w:val="00416245"/>
    <w:rsid w:val="00417FA9"/>
    <w:rsid w:val="00483B8D"/>
    <w:rsid w:val="004B5A68"/>
    <w:rsid w:val="004E9E23"/>
    <w:rsid w:val="0051BE02"/>
    <w:rsid w:val="005676CE"/>
    <w:rsid w:val="0057122F"/>
    <w:rsid w:val="00593D79"/>
    <w:rsid w:val="005BFEE4"/>
    <w:rsid w:val="005C60D2"/>
    <w:rsid w:val="005D4EC4"/>
    <w:rsid w:val="00654EB9"/>
    <w:rsid w:val="006E679B"/>
    <w:rsid w:val="007856D3"/>
    <w:rsid w:val="007863A5"/>
    <w:rsid w:val="00786F17"/>
    <w:rsid w:val="007D2E94"/>
    <w:rsid w:val="00822C8E"/>
    <w:rsid w:val="00825E84"/>
    <w:rsid w:val="00826EA5"/>
    <w:rsid w:val="00846CDB"/>
    <w:rsid w:val="00887960"/>
    <w:rsid w:val="008A4F65"/>
    <w:rsid w:val="008ABF33"/>
    <w:rsid w:val="00904629"/>
    <w:rsid w:val="00926566"/>
    <w:rsid w:val="0096520C"/>
    <w:rsid w:val="009859A3"/>
    <w:rsid w:val="009E3609"/>
    <w:rsid w:val="00A30076"/>
    <w:rsid w:val="00A3131D"/>
    <w:rsid w:val="00A37FCE"/>
    <w:rsid w:val="00A74CC5"/>
    <w:rsid w:val="00AC338C"/>
    <w:rsid w:val="00AD755C"/>
    <w:rsid w:val="00B84FAC"/>
    <w:rsid w:val="00BB4CB3"/>
    <w:rsid w:val="00BC53B9"/>
    <w:rsid w:val="00BE1042"/>
    <w:rsid w:val="00C17260"/>
    <w:rsid w:val="00C21F7A"/>
    <w:rsid w:val="00C4381F"/>
    <w:rsid w:val="00CB4A33"/>
    <w:rsid w:val="00D514E9"/>
    <w:rsid w:val="00D9ECC7"/>
    <w:rsid w:val="00DB1E8B"/>
    <w:rsid w:val="00E73BDE"/>
    <w:rsid w:val="00E93C89"/>
    <w:rsid w:val="00F04E66"/>
    <w:rsid w:val="00F57760"/>
    <w:rsid w:val="00FD7747"/>
    <w:rsid w:val="00FF67EF"/>
    <w:rsid w:val="0165545D"/>
    <w:rsid w:val="018A4DF4"/>
    <w:rsid w:val="0199DAC5"/>
    <w:rsid w:val="01BD9381"/>
    <w:rsid w:val="01D3C91D"/>
    <w:rsid w:val="01EA6E84"/>
    <w:rsid w:val="01F7CF45"/>
    <w:rsid w:val="02159884"/>
    <w:rsid w:val="0247583D"/>
    <w:rsid w:val="02B84FBC"/>
    <w:rsid w:val="02CA2F5A"/>
    <w:rsid w:val="032CBF20"/>
    <w:rsid w:val="034B47EA"/>
    <w:rsid w:val="039E4E45"/>
    <w:rsid w:val="03ADB0D4"/>
    <w:rsid w:val="03C198AD"/>
    <w:rsid w:val="03D48414"/>
    <w:rsid w:val="03DD9C8C"/>
    <w:rsid w:val="03F413E0"/>
    <w:rsid w:val="0402BB97"/>
    <w:rsid w:val="040C2E8F"/>
    <w:rsid w:val="04328A12"/>
    <w:rsid w:val="043EF5EE"/>
    <w:rsid w:val="0469496B"/>
    <w:rsid w:val="046B3034"/>
    <w:rsid w:val="04AF8954"/>
    <w:rsid w:val="04B6BE6B"/>
    <w:rsid w:val="04CB741A"/>
    <w:rsid w:val="04DE0AF2"/>
    <w:rsid w:val="04F20859"/>
    <w:rsid w:val="04F50172"/>
    <w:rsid w:val="051E542E"/>
    <w:rsid w:val="0538FC42"/>
    <w:rsid w:val="053CCC97"/>
    <w:rsid w:val="05465DA5"/>
    <w:rsid w:val="054E78F4"/>
    <w:rsid w:val="0552E6C0"/>
    <w:rsid w:val="058FE441"/>
    <w:rsid w:val="059C28EC"/>
    <w:rsid w:val="05A37F91"/>
    <w:rsid w:val="05AD5DEA"/>
    <w:rsid w:val="05C3DBCF"/>
    <w:rsid w:val="05E4FE31"/>
    <w:rsid w:val="05FCC220"/>
    <w:rsid w:val="060D9E40"/>
    <w:rsid w:val="06853110"/>
    <w:rsid w:val="0686919C"/>
    <w:rsid w:val="069104A4"/>
    <w:rsid w:val="06B56C69"/>
    <w:rsid w:val="06B76CC8"/>
    <w:rsid w:val="06E22E06"/>
    <w:rsid w:val="071F386A"/>
    <w:rsid w:val="072A2158"/>
    <w:rsid w:val="076B0EC0"/>
    <w:rsid w:val="0787A83D"/>
    <w:rsid w:val="078EB589"/>
    <w:rsid w:val="07C68A8F"/>
    <w:rsid w:val="0803C486"/>
    <w:rsid w:val="081394C4"/>
    <w:rsid w:val="087DFE67"/>
    <w:rsid w:val="08854D5B"/>
    <w:rsid w:val="089829BF"/>
    <w:rsid w:val="08A2D4D4"/>
    <w:rsid w:val="08B1118D"/>
    <w:rsid w:val="08B9BAAA"/>
    <w:rsid w:val="08D35DA7"/>
    <w:rsid w:val="08D3C3D5"/>
    <w:rsid w:val="08DCA891"/>
    <w:rsid w:val="0974D414"/>
    <w:rsid w:val="0991034A"/>
    <w:rsid w:val="09DEE888"/>
    <w:rsid w:val="0A1611E8"/>
    <w:rsid w:val="0A19CEC8"/>
    <w:rsid w:val="0A44EB26"/>
    <w:rsid w:val="0A66DE7E"/>
    <w:rsid w:val="0A6F9A0F"/>
    <w:rsid w:val="0A85093D"/>
    <w:rsid w:val="0AAA71C4"/>
    <w:rsid w:val="0ABC6859"/>
    <w:rsid w:val="0B37E504"/>
    <w:rsid w:val="0B43A499"/>
    <w:rsid w:val="0B44A156"/>
    <w:rsid w:val="0B56FA05"/>
    <w:rsid w:val="0B77B48D"/>
    <w:rsid w:val="0B7EAE59"/>
    <w:rsid w:val="0BBCA621"/>
    <w:rsid w:val="0BBFA094"/>
    <w:rsid w:val="0BD32ADD"/>
    <w:rsid w:val="0BD8A718"/>
    <w:rsid w:val="0BDC9156"/>
    <w:rsid w:val="0BF1A142"/>
    <w:rsid w:val="0BFF8E46"/>
    <w:rsid w:val="0C0B6497"/>
    <w:rsid w:val="0C1C9F6E"/>
    <w:rsid w:val="0C292112"/>
    <w:rsid w:val="0C6BEB60"/>
    <w:rsid w:val="0C80D355"/>
    <w:rsid w:val="0CB01CD8"/>
    <w:rsid w:val="0CDF74FA"/>
    <w:rsid w:val="0D13F307"/>
    <w:rsid w:val="0D69138A"/>
    <w:rsid w:val="0D7C5520"/>
    <w:rsid w:val="0D9B5EA7"/>
    <w:rsid w:val="0DBA33AE"/>
    <w:rsid w:val="0DC66852"/>
    <w:rsid w:val="0DC794D9"/>
    <w:rsid w:val="0DE87BB0"/>
    <w:rsid w:val="0DE8CAA4"/>
    <w:rsid w:val="0E247CCF"/>
    <w:rsid w:val="0E2F6061"/>
    <w:rsid w:val="0E35CC13"/>
    <w:rsid w:val="0E3785EF"/>
    <w:rsid w:val="0E67AA46"/>
    <w:rsid w:val="0E6B509C"/>
    <w:rsid w:val="0E830835"/>
    <w:rsid w:val="0E8783AE"/>
    <w:rsid w:val="0E9B9E6D"/>
    <w:rsid w:val="0EB353FC"/>
    <w:rsid w:val="0ED3C3D8"/>
    <w:rsid w:val="0F0DE912"/>
    <w:rsid w:val="0F1205BB"/>
    <w:rsid w:val="0F17C13E"/>
    <w:rsid w:val="0F2536F0"/>
    <w:rsid w:val="0F372F08"/>
    <w:rsid w:val="0F51FB1C"/>
    <w:rsid w:val="0F548098"/>
    <w:rsid w:val="0FC432B5"/>
    <w:rsid w:val="0FD5F39E"/>
    <w:rsid w:val="0FE7BD9A"/>
    <w:rsid w:val="0FEB99A2"/>
    <w:rsid w:val="0FF00487"/>
    <w:rsid w:val="0FF64FD6"/>
    <w:rsid w:val="10037AA7"/>
    <w:rsid w:val="100F8069"/>
    <w:rsid w:val="1076A926"/>
    <w:rsid w:val="107AB0F4"/>
    <w:rsid w:val="1089CCAA"/>
    <w:rsid w:val="1095FEF6"/>
    <w:rsid w:val="10BA0DCA"/>
    <w:rsid w:val="10CE4CB1"/>
    <w:rsid w:val="113E618A"/>
    <w:rsid w:val="11545FCC"/>
    <w:rsid w:val="116CEC94"/>
    <w:rsid w:val="11D4FBAF"/>
    <w:rsid w:val="11F30495"/>
    <w:rsid w:val="11FC6283"/>
    <w:rsid w:val="1244710F"/>
    <w:rsid w:val="124DA79E"/>
    <w:rsid w:val="126A1D12"/>
    <w:rsid w:val="127C134E"/>
    <w:rsid w:val="1282CEF9"/>
    <w:rsid w:val="12BBECD3"/>
    <w:rsid w:val="130AF712"/>
    <w:rsid w:val="13162EB8"/>
    <w:rsid w:val="132F5715"/>
    <w:rsid w:val="1375AC99"/>
    <w:rsid w:val="139E92E0"/>
    <w:rsid w:val="13B45DA6"/>
    <w:rsid w:val="13B87281"/>
    <w:rsid w:val="13D75FC7"/>
    <w:rsid w:val="13E977FF"/>
    <w:rsid w:val="144DA937"/>
    <w:rsid w:val="14859A65"/>
    <w:rsid w:val="14943DC7"/>
    <w:rsid w:val="14BEF86B"/>
    <w:rsid w:val="14D61552"/>
    <w:rsid w:val="1516E22F"/>
    <w:rsid w:val="152E670C"/>
    <w:rsid w:val="15646EF5"/>
    <w:rsid w:val="15758731"/>
    <w:rsid w:val="1587159C"/>
    <w:rsid w:val="1592B179"/>
    <w:rsid w:val="15A1BDD4"/>
    <w:rsid w:val="15CAE6A1"/>
    <w:rsid w:val="15F82A6E"/>
    <w:rsid w:val="1601B0C2"/>
    <w:rsid w:val="1605F8C7"/>
    <w:rsid w:val="160DD744"/>
    <w:rsid w:val="1627D0EF"/>
    <w:rsid w:val="164EDDC4"/>
    <w:rsid w:val="165C8926"/>
    <w:rsid w:val="1684F3ED"/>
    <w:rsid w:val="169B106D"/>
    <w:rsid w:val="16A49C96"/>
    <w:rsid w:val="16AD4D5B"/>
    <w:rsid w:val="16C38870"/>
    <w:rsid w:val="16D35191"/>
    <w:rsid w:val="16F9DF48"/>
    <w:rsid w:val="16FC955A"/>
    <w:rsid w:val="17003F56"/>
    <w:rsid w:val="1714DB5A"/>
    <w:rsid w:val="1722E5FD"/>
    <w:rsid w:val="17CFCF76"/>
    <w:rsid w:val="17F2BA2D"/>
    <w:rsid w:val="18183972"/>
    <w:rsid w:val="1843DE40"/>
    <w:rsid w:val="18465091"/>
    <w:rsid w:val="185F96AC"/>
    <w:rsid w:val="1866EF77"/>
    <w:rsid w:val="189C0FB7"/>
    <w:rsid w:val="189F021F"/>
    <w:rsid w:val="18BCE922"/>
    <w:rsid w:val="18D4E28F"/>
    <w:rsid w:val="18F0D981"/>
    <w:rsid w:val="1901E56C"/>
    <w:rsid w:val="191CA0DE"/>
    <w:rsid w:val="196157A3"/>
    <w:rsid w:val="197DD2BA"/>
    <w:rsid w:val="19BC94AF"/>
    <w:rsid w:val="19C0B82B"/>
    <w:rsid w:val="19CEF608"/>
    <w:rsid w:val="19E85B21"/>
    <w:rsid w:val="1A057EA7"/>
    <w:rsid w:val="1A0891ED"/>
    <w:rsid w:val="1A253710"/>
    <w:rsid w:val="1A3BCF46"/>
    <w:rsid w:val="1A45248B"/>
    <w:rsid w:val="1A68B532"/>
    <w:rsid w:val="1AB60B8A"/>
    <w:rsid w:val="1ACD166C"/>
    <w:rsid w:val="1AE6B5B7"/>
    <w:rsid w:val="1AEDB756"/>
    <w:rsid w:val="1B17B250"/>
    <w:rsid w:val="1B32DAFF"/>
    <w:rsid w:val="1B7D804A"/>
    <w:rsid w:val="1B891D74"/>
    <w:rsid w:val="1BE19614"/>
    <w:rsid w:val="1BE61466"/>
    <w:rsid w:val="1C014D16"/>
    <w:rsid w:val="1C0C8351"/>
    <w:rsid w:val="1C1D3418"/>
    <w:rsid w:val="1C233088"/>
    <w:rsid w:val="1C2E2E6B"/>
    <w:rsid w:val="1C2FE3C6"/>
    <w:rsid w:val="1C553427"/>
    <w:rsid w:val="1C822017"/>
    <w:rsid w:val="1C88B250"/>
    <w:rsid w:val="1D515268"/>
    <w:rsid w:val="1D528B14"/>
    <w:rsid w:val="1D98EDB2"/>
    <w:rsid w:val="1D9D1D77"/>
    <w:rsid w:val="1D9FDBA5"/>
    <w:rsid w:val="1DBEBC13"/>
    <w:rsid w:val="1DF4C2FD"/>
    <w:rsid w:val="1DFFF363"/>
    <w:rsid w:val="1E2ACB46"/>
    <w:rsid w:val="1E2CFFE5"/>
    <w:rsid w:val="1E567D13"/>
    <w:rsid w:val="1E7A79AF"/>
    <w:rsid w:val="1E7B00F1"/>
    <w:rsid w:val="1EA97DE7"/>
    <w:rsid w:val="1EC0BC05"/>
    <w:rsid w:val="1EC0BE36"/>
    <w:rsid w:val="1EC4EB01"/>
    <w:rsid w:val="1ED7A305"/>
    <w:rsid w:val="1EFBA1B1"/>
    <w:rsid w:val="1F0F747A"/>
    <w:rsid w:val="1F11A27E"/>
    <w:rsid w:val="1F258765"/>
    <w:rsid w:val="1F442413"/>
    <w:rsid w:val="1F8E439F"/>
    <w:rsid w:val="1F93B2B0"/>
    <w:rsid w:val="1F9E5E55"/>
    <w:rsid w:val="1FD68567"/>
    <w:rsid w:val="1FE7B3EF"/>
    <w:rsid w:val="1FF88F97"/>
    <w:rsid w:val="20164A10"/>
    <w:rsid w:val="202138E2"/>
    <w:rsid w:val="2041D8E7"/>
    <w:rsid w:val="20687415"/>
    <w:rsid w:val="207725E3"/>
    <w:rsid w:val="20923E88"/>
    <w:rsid w:val="20AF3F20"/>
    <w:rsid w:val="20B45D8F"/>
    <w:rsid w:val="20D131B3"/>
    <w:rsid w:val="20DB8331"/>
    <w:rsid w:val="210BD794"/>
    <w:rsid w:val="212054A4"/>
    <w:rsid w:val="21496BB6"/>
    <w:rsid w:val="2154F8AF"/>
    <w:rsid w:val="21606A98"/>
    <w:rsid w:val="2160AA41"/>
    <w:rsid w:val="216D5FB3"/>
    <w:rsid w:val="21B21A71"/>
    <w:rsid w:val="21B2A1B3"/>
    <w:rsid w:val="21C35548"/>
    <w:rsid w:val="21C7A694"/>
    <w:rsid w:val="2223D512"/>
    <w:rsid w:val="223BCB48"/>
    <w:rsid w:val="224F09FE"/>
    <w:rsid w:val="22708E9A"/>
    <w:rsid w:val="22C2DCB3"/>
    <w:rsid w:val="22F4FDCC"/>
    <w:rsid w:val="230E2629"/>
    <w:rsid w:val="2310DF8C"/>
    <w:rsid w:val="23303059"/>
    <w:rsid w:val="234DEAD2"/>
    <w:rsid w:val="237CFBA3"/>
    <w:rsid w:val="237E6773"/>
    <w:rsid w:val="238AA24E"/>
    <w:rsid w:val="2392136B"/>
    <w:rsid w:val="23AFD97B"/>
    <w:rsid w:val="23C33B17"/>
    <w:rsid w:val="23EC35CD"/>
    <w:rsid w:val="23FCF224"/>
    <w:rsid w:val="2408A6C4"/>
    <w:rsid w:val="240C5EFB"/>
    <w:rsid w:val="2460460C"/>
    <w:rsid w:val="24AA11DE"/>
    <w:rsid w:val="24FAF60A"/>
    <w:rsid w:val="255A821F"/>
    <w:rsid w:val="256A4797"/>
    <w:rsid w:val="256BF333"/>
    <w:rsid w:val="2595CBF7"/>
    <w:rsid w:val="25A359B0"/>
    <w:rsid w:val="25A82F5C"/>
    <w:rsid w:val="25AAB4D8"/>
    <w:rsid w:val="25AEF454"/>
    <w:rsid w:val="25BBE5D6"/>
    <w:rsid w:val="25C58233"/>
    <w:rsid w:val="26119EE5"/>
    <w:rsid w:val="2627B6DE"/>
    <w:rsid w:val="26484908"/>
    <w:rsid w:val="267801FC"/>
    <w:rsid w:val="2696C66B"/>
    <w:rsid w:val="26E7F86B"/>
    <w:rsid w:val="26EBDBD5"/>
    <w:rsid w:val="2703FBFA"/>
    <w:rsid w:val="2710DF44"/>
    <w:rsid w:val="2715FF5A"/>
    <w:rsid w:val="2716B43D"/>
    <w:rsid w:val="271E28F3"/>
    <w:rsid w:val="2783169F"/>
    <w:rsid w:val="27842535"/>
    <w:rsid w:val="2787B4FD"/>
    <w:rsid w:val="279446E9"/>
    <w:rsid w:val="27A1A84C"/>
    <w:rsid w:val="27B042C8"/>
    <w:rsid w:val="27E1B2A0"/>
    <w:rsid w:val="282C9DDC"/>
    <w:rsid w:val="283ED59E"/>
    <w:rsid w:val="28B23BF8"/>
    <w:rsid w:val="28E69516"/>
    <w:rsid w:val="28F76FE6"/>
    <w:rsid w:val="2950623B"/>
    <w:rsid w:val="2957C74B"/>
    <w:rsid w:val="2968CF6A"/>
    <w:rsid w:val="296F0C57"/>
    <w:rsid w:val="297F486E"/>
    <w:rsid w:val="29890CDB"/>
    <w:rsid w:val="29B7B62F"/>
    <w:rsid w:val="29F2FEE2"/>
    <w:rsid w:val="2A02FF6D"/>
    <w:rsid w:val="2A467785"/>
    <w:rsid w:val="2A471079"/>
    <w:rsid w:val="2A693D1A"/>
    <w:rsid w:val="2A6D9444"/>
    <w:rsid w:val="2A724376"/>
    <w:rsid w:val="2A73DB27"/>
    <w:rsid w:val="2A76CAD3"/>
    <w:rsid w:val="2A7DAFC1"/>
    <w:rsid w:val="2A7F5E40"/>
    <w:rsid w:val="2AC54E0E"/>
    <w:rsid w:val="2AC9EE35"/>
    <w:rsid w:val="2ADF71EF"/>
    <w:rsid w:val="2B130D83"/>
    <w:rsid w:val="2B5A4E35"/>
    <w:rsid w:val="2B5AB2E9"/>
    <w:rsid w:val="2B687195"/>
    <w:rsid w:val="2B87B137"/>
    <w:rsid w:val="2BDA58F1"/>
    <w:rsid w:val="2BE9388D"/>
    <w:rsid w:val="2C614EE2"/>
    <w:rsid w:val="2C6B3202"/>
    <w:rsid w:val="2CBDA2A1"/>
    <w:rsid w:val="2CE72E79"/>
    <w:rsid w:val="2CE9DBFA"/>
    <w:rsid w:val="2D01FF2A"/>
    <w:rsid w:val="2D0876A0"/>
    <w:rsid w:val="2D0B4EEA"/>
    <w:rsid w:val="2D1E6A09"/>
    <w:rsid w:val="2D643DBA"/>
    <w:rsid w:val="2D94453E"/>
    <w:rsid w:val="2DCF7AEC"/>
    <w:rsid w:val="2DE6268E"/>
    <w:rsid w:val="2DF56A9C"/>
    <w:rsid w:val="2E060F8D"/>
    <w:rsid w:val="2E070263"/>
    <w:rsid w:val="2E15FDA4"/>
    <w:rsid w:val="2E1EA732"/>
    <w:rsid w:val="2E26D754"/>
    <w:rsid w:val="2E50F424"/>
    <w:rsid w:val="2E7431A2"/>
    <w:rsid w:val="2EA6299C"/>
    <w:rsid w:val="2EAC39C6"/>
    <w:rsid w:val="2F04FADE"/>
    <w:rsid w:val="2F0CD0EE"/>
    <w:rsid w:val="2F1A3343"/>
    <w:rsid w:val="2F1BA24D"/>
    <w:rsid w:val="2F258726"/>
    <w:rsid w:val="2F2BE706"/>
    <w:rsid w:val="2F44FD9D"/>
    <w:rsid w:val="2F52CF63"/>
    <w:rsid w:val="2F7B3AC9"/>
    <w:rsid w:val="2F8FDA37"/>
    <w:rsid w:val="2FA2D2C4"/>
    <w:rsid w:val="2FCAA2C2"/>
    <w:rsid w:val="304E0AD0"/>
    <w:rsid w:val="306CC661"/>
    <w:rsid w:val="30748619"/>
    <w:rsid w:val="3097B313"/>
    <w:rsid w:val="30ABBEE9"/>
    <w:rsid w:val="30B39720"/>
    <w:rsid w:val="30EE9FC4"/>
    <w:rsid w:val="31221801"/>
    <w:rsid w:val="312D0B5E"/>
    <w:rsid w:val="3132B113"/>
    <w:rsid w:val="313335D4"/>
    <w:rsid w:val="3154A4D6"/>
    <w:rsid w:val="317799CB"/>
    <w:rsid w:val="31900FC8"/>
    <w:rsid w:val="31C9B1A0"/>
    <w:rsid w:val="31CF07F9"/>
    <w:rsid w:val="31CF9606"/>
    <w:rsid w:val="31F3C558"/>
    <w:rsid w:val="3214DC3B"/>
    <w:rsid w:val="3245D871"/>
    <w:rsid w:val="32715BB6"/>
    <w:rsid w:val="32857354"/>
    <w:rsid w:val="32A4106F"/>
    <w:rsid w:val="32B748A1"/>
    <w:rsid w:val="32EB13F1"/>
    <w:rsid w:val="32F40C13"/>
    <w:rsid w:val="330560AA"/>
    <w:rsid w:val="3307B751"/>
    <w:rsid w:val="3333B630"/>
    <w:rsid w:val="333AAF12"/>
    <w:rsid w:val="337CF9E2"/>
    <w:rsid w:val="339C1195"/>
    <w:rsid w:val="33DE70DC"/>
    <w:rsid w:val="34088945"/>
    <w:rsid w:val="341D10E2"/>
    <w:rsid w:val="34264086"/>
    <w:rsid w:val="342C7C08"/>
    <w:rsid w:val="3432D0EE"/>
    <w:rsid w:val="3435838F"/>
    <w:rsid w:val="344E449B"/>
    <w:rsid w:val="345858D1"/>
    <w:rsid w:val="347B2B72"/>
    <w:rsid w:val="347CCE5D"/>
    <w:rsid w:val="349054DC"/>
    <w:rsid w:val="34C0353A"/>
    <w:rsid w:val="34C33CD5"/>
    <w:rsid w:val="34E11C98"/>
    <w:rsid w:val="34EA3E8F"/>
    <w:rsid w:val="34F5349D"/>
    <w:rsid w:val="35495B9B"/>
    <w:rsid w:val="35577D8C"/>
    <w:rsid w:val="3578BF9C"/>
    <w:rsid w:val="35B8E143"/>
    <w:rsid w:val="35C640AC"/>
    <w:rsid w:val="35D5E02F"/>
    <w:rsid w:val="36435461"/>
    <w:rsid w:val="36639F91"/>
    <w:rsid w:val="369A36EF"/>
    <w:rsid w:val="36DE3824"/>
    <w:rsid w:val="36F34DED"/>
    <w:rsid w:val="36F3655B"/>
    <w:rsid w:val="3709440C"/>
    <w:rsid w:val="371D5CEE"/>
    <w:rsid w:val="3736854B"/>
    <w:rsid w:val="373B52E5"/>
    <w:rsid w:val="375DAA42"/>
    <w:rsid w:val="378F7251"/>
    <w:rsid w:val="37AEAFD1"/>
    <w:rsid w:val="37B5F81E"/>
    <w:rsid w:val="37FA7C6A"/>
    <w:rsid w:val="37FF04C5"/>
    <w:rsid w:val="3807B3B3"/>
    <w:rsid w:val="382820A5"/>
    <w:rsid w:val="387D88A2"/>
    <w:rsid w:val="389E2DA6"/>
    <w:rsid w:val="389E37BC"/>
    <w:rsid w:val="38A6F061"/>
    <w:rsid w:val="38BCFE0A"/>
    <w:rsid w:val="38CD74DF"/>
    <w:rsid w:val="392ED21C"/>
    <w:rsid w:val="394C1661"/>
    <w:rsid w:val="39585EDC"/>
    <w:rsid w:val="397C6821"/>
    <w:rsid w:val="39954C92"/>
    <w:rsid w:val="399AD526"/>
    <w:rsid w:val="39A1A1AF"/>
    <w:rsid w:val="39DBC4B9"/>
    <w:rsid w:val="3A0AFE1F"/>
    <w:rsid w:val="3A58C91F"/>
    <w:rsid w:val="3A62AD81"/>
    <w:rsid w:val="3ABE1CE6"/>
    <w:rsid w:val="3AC8ACE1"/>
    <w:rsid w:val="3AE1E131"/>
    <w:rsid w:val="3B4C9216"/>
    <w:rsid w:val="3B57CDE1"/>
    <w:rsid w:val="3B7A636D"/>
    <w:rsid w:val="3B97F88E"/>
    <w:rsid w:val="3C1AE5E0"/>
    <w:rsid w:val="3C47D22D"/>
    <w:rsid w:val="3C482363"/>
    <w:rsid w:val="3C6734C0"/>
    <w:rsid w:val="3C7C2AD1"/>
    <w:rsid w:val="3C9C07ED"/>
    <w:rsid w:val="3CD4FA80"/>
    <w:rsid w:val="3CF777C9"/>
    <w:rsid w:val="3CF95FC8"/>
    <w:rsid w:val="3D522E75"/>
    <w:rsid w:val="3D6B052C"/>
    <w:rsid w:val="3D719EC9"/>
    <w:rsid w:val="3D8A0C00"/>
    <w:rsid w:val="3D8CC7C1"/>
    <w:rsid w:val="3D959F96"/>
    <w:rsid w:val="3DA40711"/>
    <w:rsid w:val="3DA5C6CF"/>
    <w:rsid w:val="3DB5B26B"/>
    <w:rsid w:val="3DBE31AC"/>
    <w:rsid w:val="3DD2DBB2"/>
    <w:rsid w:val="3E11341B"/>
    <w:rsid w:val="3E477A21"/>
    <w:rsid w:val="3E6DD52C"/>
    <w:rsid w:val="3E6FDF68"/>
    <w:rsid w:val="3EA32372"/>
    <w:rsid w:val="3EDB5983"/>
    <w:rsid w:val="3EEB3D2C"/>
    <w:rsid w:val="3F0DF66C"/>
    <w:rsid w:val="3F24DC27"/>
    <w:rsid w:val="3F50E825"/>
    <w:rsid w:val="3F5B1457"/>
    <w:rsid w:val="3F63A160"/>
    <w:rsid w:val="3F815BD9"/>
    <w:rsid w:val="3FA4F7E1"/>
    <w:rsid w:val="3FAB377A"/>
    <w:rsid w:val="3FCD0456"/>
    <w:rsid w:val="40164586"/>
    <w:rsid w:val="403B977D"/>
    <w:rsid w:val="409EA8A7"/>
    <w:rsid w:val="40A1E533"/>
    <w:rsid w:val="40CE9101"/>
    <w:rsid w:val="40CEC649"/>
    <w:rsid w:val="410A7C74"/>
    <w:rsid w:val="411D2C3A"/>
    <w:rsid w:val="41365497"/>
    <w:rsid w:val="413C92CA"/>
    <w:rsid w:val="4140C842"/>
    <w:rsid w:val="414B9F8D"/>
    <w:rsid w:val="414BC13A"/>
    <w:rsid w:val="41A95634"/>
    <w:rsid w:val="41EAA6B0"/>
    <w:rsid w:val="422BE78F"/>
    <w:rsid w:val="42345D4D"/>
    <w:rsid w:val="4236653B"/>
    <w:rsid w:val="42795346"/>
    <w:rsid w:val="429F51D1"/>
    <w:rsid w:val="42AB1625"/>
    <w:rsid w:val="42D67644"/>
    <w:rsid w:val="42F932FB"/>
    <w:rsid w:val="437A9AE7"/>
    <w:rsid w:val="438C6D64"/>
    <w:rsid w:val="43CED75A"/>
    <w:rsid w:val="43CF4EEE"/>
    <w:rsid w:val="43F1908E"/>
    <w:rsid w:val="43FCF471"/>
    <w:rsid w:val="44024458"/>
    <w:rsid w:val="443B2232"/>
    <w:rsid w:val="44786904"/>
    <w:rsid w:val="4483404F"/>
    <w:rsid w:val="4483E7EE"/>
    <w:rsid w:val="448E199B"/>
    <w:rsid w:val="44B34734"/>
    <w:rsid w:val="44EDEF9B"/>
    <w:rsid w:val="4505E204"/>
    <w:rsid w:val="452664E6"/>
    <w:rsid w:val="452AE0ED"/>
    <w:rsid w:val="454BC99B"/>
    <w:rsid w:val="4564B822"/>
    <w:rsid w:val="456879ED"/>
    <w:rsid w:val="456E05FD"/>
    <w:rsid w:val="458D60EF"/>
    <w:rsid w:val="45904DDC"/>
    <w:rsid w:val="459F9DDD"/>
    <w:rsid w:val="45A0FCD2"/>
    <w:rsid w:val="45B0F408"/>
    <w:rsid w:val="45E56098"/>
    <w:rsid w:val="45E5B090"/>
    <w:rsid w:val="46367074"/>
    <w:rsid w:val="463925C0"/>
    <w:rsid w:val="4648A296"/>
    <w:rsid w:val="464A757C"/>
    <w:rsid w:val="46557CA8"/>
    <w:rsid w:val="467BDA1B"/>
    <w:rsid w:val="4696A076"/>
    <w:rsid w:val="471E98C3"/>
    <w:rsid w:val="47287BB9"/>
    <w:rsid w:val="47293150"/>
    <w:rsid w:val="473B6E3E"/>
    <w:rsid w:val="474D3B1E"/>
    <w:rsid w:val="4771F09E"/>
    <w:rsid w:val="47A3BEEC"/>
    <w:rsid w:val="47B91878"/>
    <w:rsid w:val="47C003E7"/>
    <w:rsid w:val="47E40C4D"/>
    <w:rsid w:val="482850A6"/>
    <w:rsid w:val="4842480F"/>
    <w:rsid w:val="48A6514D"/>
    <w:rsid w:val="48B4D8B2"/>
    <w:rsid w:val="48BE1642"/>
    <w:rsid w:val="48CB765A"/>
    <w:rsid w:val="48D1525F"/>
    <w:rsid w:val="48D73E9F"/>
    <w:rsid w:val="48E23B63"/>
    <w:rsid w:val="48E894CA"/>
    <w:rsid w:val="4913309B"/>
    <w:rsid w:val="49283E1F"/>
    <w:rsid w:val="4945B7C8"/>
    <w:rsid w:val="495BD448"/>
    <w:rsid w:val="4972AE6E"/>
    <w:rsid w:val="49A04762"/>
    <w:rsid w:val="49CEFC64"/>
    <w:rsid w:val="49EC9FA8"/>
    <w:rsid w:val="49F7F711"/>
    <w:rsid w:val="4A1C99BE"/>
    <w:rsid w:val="4A295E82"/>
    <w:rsid w:val="4A59E6A3"/>
    <w:rsid w:val="4A60D212"/>
    <w:rsid w:val="4A654396"/>
    <w:rsid w:val="4A730F00"/>
    <w:rsid w:val="4A7629C0"/>
    <w:rsid w:val="4A9E34AB"/>
    <w:rsid w:val="4AAE418D"/>
    <w:rsid w:val="4AD802CB"/>
    <w:rsid w:val="4AF0B93A"/>
    <w:rsid w:val="4AF7A4A9"/>
    <w:rsid w:val="4B4EF40B"/>
    <w:rsid w:val="4B51294E"/>
    <w:rsid w:val="4B95A66A"/>
    <w:rsid w:val="4BAFBDEA"/>
    <w:rsid w:val="4BCE16A4"/>
    <w:rsid w:val="4BDCE26A"/>
    <w:rsid w:val="4BEFE0AC"/>
    <w:rsid w:val="4BF5B704"/>
    <w:rsid w:val="4BFBA76B"/>
    <w:rsid w:val="4BFCA273"/>
    <w:rsid w:val="4C292094"/>
    <w:rsid w:val="4C2FF57F"/>
    <w:rsid w:val="4C3A050C"/>
    <w:rsid w:val="4C759D7B"/>
    <w:rsid w:val="4C774506"/>
    <w:rsid w:val="4C7987D0"/>
    <w:rsid w:val="4C7D588A"/>
    <w:rsid w:val="4C98C0E0"/>
    <w:rsid w:val="4C9FBC24"/>
    <w:rsid w:val="4CA4EF64"/>
    <w:rsid w:val="4CAA74CA"/>
    <w:rsid w:val="4CB0E170"/>
    <w:rsid w:val="4CC917B3"/>
    <w:rsid w:val="4CCBDC64"/>
    <w:rsid w:val="4CDF6C37"/>
    <w:rsid w:val="4D102A26"/>
    <w:rsid w:val="4D23B22B"/>
    <w:rsid w:val="4D264090"/>
    <w:rsid w:val="4D60FF44"/>
    <w:rsid w:val="4D8849D5"/>
    <w:rsid w:val="4DA35445"/>
    <w:rsid w:val="4DAAAFC2"/>
    <w:rsid w:val="4DC7FB92"/>
    <w:rsid w:val="4DDC67DC"/>
    <w:rsid w:val="4DEDC8CC"/>
    <w:rsid w:val="4DFBAF42"/>
    <w:rsid w:val="4E04240A"/>
    <w:rsid w:val="4E2F456B"/>
    <w:rsid w:val="4E7162BB"/>
    <w:rsid w:val="4E812841"/>
    <w:rsid w:val="4E8FE7FB"/>
    <w:rsid w:val="4EA6D0BD"/>
    <w:rsid w:val="4EB37C2D"/>
    <w:rsid w:val="4ECD2435"/>
    <w:rsid w:val="4ED8B3E2"/>
    <w:rsid w:val="4F344335"/>
    <w:rsid w:val="4F377E0A"/>
    <w:rsid w:val="4F468023"/>
    <w:rsid w:val="4F586646"/>
    <w:rsid w:val="4F60C156"/>
    <w:rsid w:val="4F71A5CE"/>
    <w:rsid w:val="4F81B2B0"/>
    <w:rsid w:val="4FBE5461"/>
    <w:rsid w:val="4FC142C9"/>
    <w:rsid w:val="4FCB15CC"/>
    <w:rsid w:val="502240F9"/>
    <w:rsid w:val="50352C73"/>
    <w:rsid w:val="503C58CB"/>
    <w:rsid w:val="50514308"/>
    <w:rsid w:val="505C008D"/>
    <w:rsid w:val="507BFABD"/>
    <w:rsid w:val="50E9B407"/>
    <w:rsid w:val="510F1E31"/>
    <w:rsid w:val="51165C67"/>
    <w:rsid w:val="51335004"/>
    <w:rsid w:val="5150C9AD"/>
    <w:rsid w:val="518C4EE9"/>
    <w:rsid w:val="51A817E7"/>
    <w:rsid w:val="51BDA66B"/>
    <w:rsid w:val="5204C4F7"/>
    <w:rsid w:val="52196465"/>
    <w:rsid w:val="521D5322"/>
    <w:rsid w:val="52213403"/>
    <w:rsid w:val="52389E0F"/>
    <w:rsid w:val="5254768B"/>
    <w:rsid w:val="5279EC29"/>
    <w:rsid w:val="527E20E5"/>
    <w:rsid w:val="528C119D"/>
    <w:rsid w:val="52C44A73"/>
    <w:rsid w:val="52CF2065"/>
    <w:rsid w:val="52D70DEB"/>
    <w:rsid w:val="52DA7E69"/>
    <w:rsid w:val="52FAA9F3"/>
    <w:rsid w:val="533965BF"/>
    <w:rsid w:val="538BDC6B"/>
    <w:rsid w:val="5391498F"/>
    <w:rsid w:val="5395D970"/>
    <w:rsid w:val="539EF92F"/>
    <w:rsid w:val="53B149F9"/>
    <w:rsid w:val="53BF08F3"/>
    <w:rsid w:val="53D8E904"/>
    <w:rsid w:val="53F046EC"/>
    <w:rsid w:val="53F94912"/>
    <w:rsid w:val="5408EA19"/>
    <w:rsid w:val="541BB967"/>
    <w:rsid w:val="54334B79"/>
    <w:rsid w:val="545AF75B"/>
    <w:rsid w:val="546AF0C6"/>
    <w:rsid w:val="54CECCE6"/>
    <w:rsid w:val="54CFA0EA"/>
    <w:rsid w:val="55315275"/>
    <w:rsid w:val="556D9A28"/>
    <w:rsid w:val="558C174D"/>
    <w:rsid w:val="55A949A2"/>
    <w:rsid w:val="55DD92F6"/>
    <w:rsid w:val="55E06149"/>
    <w:rsid w:val="55EBCB0D"/>
    <w:rsid w:val="55FF29D9"/>
    <w:rsid w:val="5600C837"/>
    <w:rsid w:val="56243AD0"/>
    <w:rsid w:val="569892D0"/>
    <w:rsid w:val="56C751BC"/>
    <w:rsid w:val="56F43303"/>
    <w:rsid w:val="5707E18A"/>
    <w:rsid w:val="57112CF8"/>
    <w:rsid w:val="573EE9B8"/>
    <w:rsid w:val="57AB37D0"/>
    <w:rsid w:val="57AED05A"/>
    <w:rsid w:val="57D9338E"/>
    <w:rsid w:val="586D8DD0"/>
    <w:rsid w:val="5880CCFE"/>
    <w:rsid w:val="58AB9F71"/>
    <w:rsid w:val="58C3B80F"/>
    <w:rsid w:val="58CDE9EE"/>
    <w:rsid w:val="58F99A2F"/>
    <w:rsid w:val="594F25AB"/>
    <w:rsid w:val="595BDB92"/>
    <w:rsid w:val="5972FA29"/>
    <w:rsid w:val="5992BF19"/>
    <w:rsid w:val="59A3E112"/>
    <w:rsid w:val="59A59712"/>
    <w:rsid w:val="59CEC21D"/>
    <w:rsid w:val="5A048E2B"/>
    <w:rsid w:val="5A3F824C"/>
    <w:rsid w:val="5A582EDF"/>
    <w:rsid w:val="5A87632B"/>
    <w:rsid w:val="5A8EDA0C"/>
    <w:rsid w:val="5AE3D602"/>
    <w:rsid w:val="5AF8B7EC"/>
    <w:rsid w:val="5B0ECA8A"/>
    <w:rsid w:val="5B1D2ECA"/>
    <w:rsid w:val="5B416773"/>
    <w:rsid w:val="5B5735C0"/>
    <w:rsid w:val="5BC89103"/>
    <w:rsid w:val="5BE34033"/>
    <w:rsid w:val="5BE78860"/>
    <w:rsid w:val="5BEA71FB"/>
    <w:rsid w:val="5C055B48"/>
    <w:rsid w:val="5C94884D"/>
    <w:rsid w:val="5CBA6A45"/>
    <w:rsid w:val="5CC74C0E"/>
    <w:rsid w:val="5CEB5363"/>
    <w:rsid w:val="5D129274"/>
    <w:rsid w:val="5D312B9A"/>
    <w:rsid w:val="5D3B91FC"/>
    <w:rsid w:val="5D4DEE92"/>
    <w:rsid w:val="5D73F192"/>
    <w:rsid w:val="5D7E8DB5"/>
    <w:rsid w:val="5DAD5629"/>
    <w:rsid w:val="5DB8D678"/>
    <w:rsid w:val="5DDCF9F4"/>
    <w:rsid w:val="5DFFBBDC"/>
    <w:rsid w:val="5E09AB57"/>
    <w:rsid w:val="5E0D3170"/>
    <w:rsid w:val="5E3328D0"/>
    <w:rsid w:val="5E48F941"/>
    <w:rsid w:val="5E4B7138"/>
    <w:rsid w:val="5E790835"/>
    <w:rsid w:val="5E7F1079"/>
    <w:rsid w:val="5EDAE4C3"/>
    <w:rsid w:val="5F20680D"/>
    <w:rsid w:val="5FA7AA7D"/>
    <w:rsid w:val="5FC2BB92"/>
    <w:rsid w:val="5FC91350"/>
    <w:rsid w:val="5FD16F24"/>
    <w:rsid w:val="6014D896"/>
    <w:rsid w:val="60284AC5"/>
    <w:rsid w:val="603B09F2"/>
    <w:rsid w:val="6049C9AC"/>
    <w:rsid w:val="6059F44F"/>
    <w:rsid w:val="605E9A80"/>
    <w:rsid w:val="606E9339"/>
    <w:rsid w:val="608705E6"/>
    <w:rsid w:val="6087ED53"/>
    <w:rsid w:val="60A950D0"/>
    <w:rsid w:val="60CE111A"/>
    <w:rsid w:val="60ED08CF"/>
    <w:rsid w:val="60FB9F66"/>
    <w:rsid w:val="61486845"/>
    <w:rsid w:val="6167F970"/>
    <w:rsid w:val="61A8FFE3"/>
    <w:rsid w:val="61B0E15D"/>
    <w:rsid w:val="61CA9E6B"/>
    <w:rsid w:val="61EAB5EF"/>
    <w:rsid w:val="61EEB298"/>
    <w:rsid w:val="6223A4FC"/>
    <w:rsid w:val="6283F11B"/>
    <w:rsid w:val="628F6E56"/>
    <w:rsid w:val="62AA2A6E"/>
    <w:rsid w:val="62B67368"/>
    <w:rsid w:val="62BBC50F"/>
    <w:rsid w:val="62CA37A8"/>
    <w:rsid w:val="62E1EAB4"/>
    <w:rsid w:val="6368F305"/>
    <w:rsid w:val="6381D3F8"/>
    <w:rsid w:val="63B7B785"/>
    <w:rsid w:val="63D52084"/>
    <w:rsid w:val="63DD586E"/>
    <w:rsid w:val="63ECC0BD"/>
    <w:rsid w:val="640E10D2"/>
    <w:rsid w:val="64206E0C"/>
    <w:rsid w:val="64295DFB"/>
    <w:rsid w:val="64750D3D"/>
    <w:rsid w:val="6476929E"/>
    <w:rsid w:val="64851A8A"/>
    <w:rsid w:val="64C918C7"/>
    <w:rsid w:val="64D24DDD"/>
    <w:rsid w:val="64E200FB"/>
    <w:rsid w:val="64E849B9"/>
    <w:rsid w:val="64F4C11D"/>
    <w:rsid w:val="6504C366"/>
    <w:rsid w:val="650BB932"/>
    <w:rsid w:val="656F1677"/>
    <w:rsid w:val="658F454F"/>
    <w:rsid w:val="65A3F49F"/>
    <w:rsid w:val="65DC6593"/>
    <w:rsid w:val="65EFE7DF"/>
    <w:rsid w:val="66105D3B"/>
    <w:rsid w:val="664E8A39"/>
    <w:rsid w:val="667CCDE9"/>
    <w:rsid w:val="66948F5D"/>
    <w:rsid w:val="66A093C7"/>
    <w:rsid w:val="66C70E01"/>
    <w:rsid w:val="66CBB59F"/>
    <w:rsid w:val="67B9D93B"/>
    <w:rsid w:val="67BB8F94"/>
    <w:rsid w:val="67C022C2"/>
    <w:rsid w:val="67DC0064"/>
    <w:rsid w:val="67F2A9BF"/>
    <w:rsid w:val="67F5476C"/>
    <w:rsid w:val="67FB5040"/>
    <w:rsid w:val="6802466E"/>
    <w:rsid w:val="6819F6FA"/>
    <w:rsid w:val="6820B722"/>
    <w:rsid w:val="68257AED"/>
    <w:rsid w:val="68934FE8"/>
    <w:rsid w:val="68FD2C17"/>
    <w:rsid w:val="69218648"/>
    <w:rsid w:val="696A21B5"/>
    <w:rsid w:val="698F8D95"/>
    <w:rsid w:val="69B0451D"/>
    <w:rsid w:val="69B51A6A"/>
    <w:rsid w:val="69CBE3DB"/>
    <w:rsid w:val="69E1EC38"/>
    <w:rsid w:val="69F5DAF5"/>
    <w:rsid w:val="6A245E09"/>
    <w:rsid w:val="6A379511"/>
    <w:rsid w:val="6A39B60E"/>
    <w:rsid w:val="6A42DD08"/>
    <w:rsid w:val="6A997B39"/>
    <w:rsid w:val="6AAE8CCE"/>
    <w:rsid w:val="6ABEFC54"/>
    <w:rsid w:val="6AE76B42"/>
    <w:rsid w:val="6AE7CDF4"/>
    <w:rsid w:val="6AF14973"/>
    <w:rsid w:val="6B0F18B9"/>
    <w:rsid w:val="6B62CE5E"/>
    <w:rsid w:val="6B67B43C"/>
    <w:rsid w:val="6BE51526"/>
    <w:rsid w:val="6C16A2F6"/>
    <w:rsid w:val="6C1EBA1D"/>
    <w:rsid w:val="6C2290A1"/>
    <w:rsid w:val="6C27249B"/>
    <w:rsid w:val="6CA48552"/>
    <w:rsid w:val="6CADA4D9"/>
    <w:rsid w:val="6CB201A1"/>
    <w:rsid w:val="6CFB8559"/>
    <w:rsid w:val="6D021A55"/>
    <w:rsid w:val="6D02E556"/>
    <w:rsid w:val="6D03849D"/>
    <w:rsid w:val="6D15C18B"/>
    <w:rsid w:val="6D2EE9E8"/>
    <w:rsid w:val="6D37CBBB"/>
    <w:rsid w:val="6D4CDC68"/>
    <w:rsid w:val="6D5BFECB"/>
    <w:rsid w:val="6D6C660A"/>
    <w:rsid w:val="6D843AB4"/>
    <w:rsid w:val="6D9240B7"/>
    <w:rsid w:val="6D92C3D9"/>
    <w:rsid w:val="6D970A3A"/>
    <w:rsid w:val="6D9D6311"/>
    <w:rsid w:val="6E211573"/>
    <w:rsid w:val="6E285635"/>
    <w:rsid w:val="6EB191EC"/>
    <w:rsid w:val="6EE7A65D"/>
    <w:rsid w:val="6EEFD6B8"/>
    <w:rsid w:val="6EFFECB4"/>
    <w:rsid w:val="6F2E943A"/>
    <w:rsid w:val="6F357DCD"/>
    <w:rsid w:val="6F44C7D1"/>
    <w:rsid w:val="6F4B5EBE"/>
    <w:rsid w:val="6F74DBB9"/>
    <w:rsid w:val="6FA4BA8E"/>
    <w:rsid w:val="6FB68FB6"/>
    <w:rsid w:val="6FB693FB"/>
    <w:rsid w:val="6FBCDAC0"/>
    <w:rsid w:val="6FC8F31B"/>
    <w:rsid w:val="6FCE1B04"/>
    <w:rsid w:val="6FD2AC18"/>
    <w:rsid w:val="6FE2AC31"/>
    <w:rsid w:val="70953D7F"/>
    <w:rsid w:val="709CCB53"/>
    <w:rsid w:val="70B9C16C"/>
    <w:rsid w:val="70BEFFD7"/>
    <w:rsid w:val="70E2B9DA"/>
    <w:rsid w:val="70E3F3A0"/>
    <w:rsid w:val="711AC786"/>
    <w:rsid w:val="71261C06"/>
    <w:rsid w:val="71623B5E"/>
    <w:rsid w:val="7175C207"/>
    <w:rsid w:val="71B13752"/>
    <w:rsid w:val="71C98C81"/>
    <w:rsid w:val="71CAE0FD"/>
    <w:rsid w:val="71CEBA47"/>
    <w:rsid w:val="7234393E"/>
    <w:rsid w:val="723A322E"/>
    <w:rsid w:val="72421FB4"/>
    <w:rsid w:val="72467100"/>
    <w:rsid w:val="72982809"/>
    <w:rsid w:val="72A34E06"/>
    <w:rsid w:val="72BC294A"/>
    <w:rsid w:val="72EE8542"/>
    <w:rsid w:val="72F48F27"/>
    <w:rsid w:val="72FBBE31"/>
    <w:rsid w:val="7312C9AB"/>
    <w:rsid w:val="731955B3"/>
    <w:rsid w:val="734D933D"/>
    <w:rsid w:val="7350DB09"/>
    <w:rsid w:val="73574969"/>
    <w:rsid w:val="739FE548"/>
    <w:rsid w:val="73D0099F"/>
    <w:rsid w:val="73DDF015"/>
    <w:rsid w:val="73F37C38"/>
    <w:rsid w:val="73FB69BE"/>
    <w:rsid w:val="740CA495"/>
    <w:rsid w:val="740F62D4"/>
    <w:rsid w:val="741074DD"/>
    <w:rsid w:val="742DA286"/>
    <w:rsid w:val="7468E430"/>
    <w:rsid w:val="7470D87C"/>
    <w:rsid w:val="748A00D9"/>
    <w:rsid w:val="748A96C9"/>
    <w:rsid w:val="74A021FF"/>
    <w:rsid w:val="74B01AB8"/>
    <w:rsid w:val="74B40406"/>
    <w:rsid w:val="74BDAB82"/>
    <w:rsid w:val="74DEE615"/>
    <w:rsid w:val="74E611CD"/>
    <w:rsid w:val="74F59690"/>
    <w:rsid w:val="74FD2D9E"/>
    <w:rsid w:val="75037657"/>
    <w:rsid w:val="755ECF96"/>
    <w:rsid w:val="7571D2F0"/>
    <w:rsid w:val="7579C076"/>
    <w:rsid w:val="7595A97E"/>
    <w:rsid w:val="7597870B"/>
    <w:rsid w:val="75E0E671"/>
    <w:rsid w:val="7609C95F"/>
    <w:rsid w:val="760CA8DD"/>
    <w:rsid w:val="760DB5E1"/>
    <w:rsid w:val="7617593B"/>
    <w:rsid w:val="761B56C4"/>
    <w:rsid w:val="7625D13A"/>
    <w:rsid w:val="76404199"/>
    <w:rsid w:val="764FD467"/>
    <w:rsid w:val="76521B9A"/>
    <w:rsid w:val="7656DF79"/>
    <w:rsid w:val="769A9319"/>
    <w:rsid w:val="76CD6BAD"/>
    <w:rsid w:val="76D7860A"/>
    <w:rsid w:val="76DEAE01"/>
    <w:rsid w:val="77140848"/>
    <w:rsid w:val="77407DB8"/>
    <w:rsid w:val="77423B91"/>
    <w:rsid w:val="77467D75"/>
    <w:rsid w:val="7755C71D"/>
    <w:rsid w:val="776430FE"/>
    <w:rsid w:val="7767E1AE"/>
    <w:rsid w:val="7772B526"/>
    <w:rsid w:val="779F7E3A"/>
    <w:rsid w:val="779FFA43"/>
    <w:rsid w:val="77AA7A84"/>
    <w:rsid w:val="77EBA4C8"/>
    <w:rsid w:val="783DFBCB"/>
    <w:rsid w:val="7857636A"/>
    <w:rsid w:val="78594661"/>
    <w:rsid w:val="78B16138"/>
    <w:rsid w:val="78B5B284"/>
    <w:rsid w:val="79058177"/>
    <w:rsid w:val="790CDFCE"/>
    <w:rsid w:val="7910CD5A"/>
    <w:rsid w:val="7917C0D5"/>
    <w:rsid w:val="791F726E"/>
    <w:rsid w:val="795D71FC"/>
    <w:rsid w:val="797E6499"/>
    <w:rsid w:val="798560DE"/>
    <w:rsid w:val="79877529"/>
    <w:rsid w:val="799FDBDA"/>
    <w:rsid w:val="79CA20F9"/>
    <w:rsid w:val="79DF5C9E"/>
    <w:rsid w:val="79EADF88"/>
    <w:rsid w:val="79F00F67"/>
    <w:rsid w:val="7A0764B5"/>
    <w:rsid w:val="7A181FF7"/>
    <w:rsid w:val="7A297313"/>
    <w:rsid w:val="7A55A632"/>
    <w:rsid w:val="7A784360"/>
    <w:rsid w:val="7ACCCE4E"/>
    <w:rsid w:val="7ADA7897"/>
    <w:rsid w:val="7B05C43E"/>
    <w:rsid w:val="7B0E5041"/>
    <w:rsid w:val="7B2118B3"/>
    <w:rsid w:val="7B425454"/>
    <w:rsid w:val="7B65B1C0"/>
    <w:rsid w:val="7B7B2CFF"/>
    <w:rsid w:val="7B7EDA1D"/>
    <w:rsid w:val="7B8B2C4F"/>
    <w:rsid w:val="7BAAF72D"/>
    <w:rsid w:val="7BB68A4B"/>
    <w:rsid w:val="7BC091B1"/>
    <w:rsid w:val="7BCBACA7"/>
    <w:rsid w:val="7BD6E781"/>
    <w:rsid w:val="7BFA0C44"/>
    <w:rsid w:val="7C067BA3"/>
    <w:rsid w:val="7C11C62D"/>
    <w:rsid w:val="7C1A7EDA"/>
    <w:rsid w:val="7C2717A6"/>
    <w:rsid w:val="7C32388B"/>
    <w:rsid w:val="7C409325"/>
    <w:rsid w:val="7C623EA1"/>
    <w:rsid w:val="7C6E1C1B"/>
    <w:rsid w:val="7CA5CA33"/>
    <w:rsid w:val="7CBC1529"/>
    <w:rsid w:val="7CCB414E"/>
    <w:rsid w:val="7CD8D1A8"/>
    <w:rsid w:val="7CDD4C2F"/>
    <w:rsid w:val="7D03BF27"/>
    <w:rsid w:val="7D0AF23C"/>
    <w:rsid w:val="7D0C85AD"/>
    <w:rsid w:val="7D97CEE8"/>
    <w:rsid w:val="7DDDC8F0"/>
    <w:rsid w:val="7DE9847A"/>
    <w:rsid w:val="7DF07E36"/>
    <w:rsid w:val="7E117A67"/>
    <w:rsid w:val="7E2119A0"/>
    <w:rsid w:val="7E41B278"/>
    <w:rsid w:val="7E56474E"/>
    <w:rsid w:val="7E79AFAA"/>
    <w:rsid w:val="7E9D5282"/>
    <w:rsid w:val="7EB2CDC1"/>
    <w:rsid w:val="7EBFFFAF"/>
    <w:rsid w:val="7EC847BF"/>
    <w:rsid w:val="7EE0B637"/>
    <w:rsid w:val="7EFAC8E7"/>
    <w:rsid w:val="7EFC0E54"/>
    <w:rsid w:val="7F17B081"/>
    <w:rsid w:val="7F517462"/>
    <w:rsid w:val="7F51ED25"/>
    <w:rsid w:val="7F82401C"/>
    <w:rsid w:val="7F928E97"/>
    <w:rsid w:val="7F9D63A3"/>
    <w:rsid w:val="7FA61BBB"/>
    <w:rsid w:val="7FEC702C"/>
    <w:rsid w:val="7FFE3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74DBB9"/>
  <w15:chartTrackingRefBased/>
  <w15:docId w15:val="{85560E6B-A8A2-42C5-B77A-5321CF5C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4D0A"/>
    <w:pPr>
      <w:spacing w:after="0" w:line="240" w:lineRule="auto"/>
    </w:pPr>
  </w:style>
  <w:style w:type="paragraph" w:customStyle="1" w:styleId="Default">
    <w:name w:val="Default"/>
    <w:basedOn w:val="Normal"/>
    <w:rsid w:val="00D514E9"/>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83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8D"/>
  </w:style>
  <w:style w:type="paragraph" w:styleId="Footer">
    <w:name w:val="footer"/>
    <w:basedOn w:val="Normal"/>
    <w:link w:val="FooterChar"/>
    <w:uiPriority w:val="99"/>
    <w:unhideWhenUsed/>
    <w:rsid w:val="00483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4952">
      <w:bodyDiv w:val="1"/>
      <w:marLeft w:val="0"/>
      <w:marRight w:val="0"/>
      <w:marTop w:val="0"/>
      <w:marBottom w:val="0"/>
      <w:divBdr>
        <w:top w:val="none" w:sz="0" w:space="0" w:color="auto"/>
        <w:left w:val="none" w:sz="0" w:space="0" w:color="auto"/>
        <w:bottom w:val="none" w:sz="0" w:space="0" w:color="auto"/>
        <w:right w:val="none" w:sz="0" w:space="0" w:color="auto"/>
      </w:divBdr>
    </w:div>
    <w:div w:id="2021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9676237-D45F-4446-8A1B-02EEA56DF987}">
    <t:Anchor>
      <t:Comment id="484937577"/>
    </t:Anchor>
    <t:History>
      <t:Event id="{F6C4F3E8-89B5-4C94-931A-A0D643D7CE94}" time="2023-10-04T18:07:49.43Z">
        <t:Attribution userId="S::stevensonad@state.gov::b7d32ada-caf8-4d22-8b88-24b917762688" userProvider="AD" userName="Stevenson, Andrew D"/>
        <t:Anchor>
          <t:Comment id="484937577"/>
        </t:Anchor>
        <t:Create/>
      </t:Event>
      <t:Event id="{70E4B291-9D93-4299-B4A9-7292D456D8AA}" time="2023-10-04T18:07:49.43Z">
        <t:Attribution userId="S::stevensonad@state.gov::b7d32ada-caf8-4d22-8b88-24b917762688" userProvider="AD" userName="Stevenson, Andrew D"/>
        <t:Anchor>
          <t:Comment id="484937577"/>
        </t:Anchor>
        <t:Assign userId="S::KillTP@state.gov::8960680a-ed78-4aa0-be50-a18684eddfd7" userProvider="AD" userName="Kill, Theodore P"/>
      </t:Event>
      <t:Event id="{4A357121-3591-47AB-9B95-9EC0CC32D652}" time="2023-10-04T18:07:49.43Z">
        <t:Attribution userId="S::stevensonad@state.gov::b7d32ada-caf8-4d22-8b88-24b917762688" userProvider="AD" userName="Stevenson, Andrew D"/>
        <t:Anchor>
          <t:Comment id="484937577"/>
        </t:Anchor>
        <t:SetTitle title="@Kill, Theodore P updated PC draft text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2269F5268584AA6B4CD2C3C1694A5" ma:contentTypeVersion="15" ma:contentTypeDescription="Create a new document." ma:contentTypeScope="" ma:versionID="b2d8821bc8e65a975d79079e237de5cf">
  <xsd:schema xmlns:xsd="http://www.w3.org/2001/XMLSchema" xmlns:xs="http://www.w3.org/2001/XMLSchema" xmlns:p="http://schemas.microsoft.com/office/2006/metadata/properties" xmlns:ns2="c3fd5754-a55f-4f2f-bc6f-345d0550a8bd" xmlns:ns3="87bce3b6-43b5-40ea-b773-b3c1ac0c9c03" targetNamespace="http://schemas.microsoft.com/office/2006/metadata/properties" ma:root="true" ma:fieldsID="7b021a6c34e9b054851581e534e758b9" ns2:_="" ns3:_="">
    <xsd:import namespace="c3fd5754-a55f-4f2f-bc6f-345d0550a8bd"/>
    <xsd:import namespace="87bce3b6-43b5-40ea-b773-b3c1ac0c9c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d5754-a55f-4f2f-bc6f-345d0550a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ce3b6-43b5-40ea-b773-b3c1ac0c9c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bf31055-9400-4eb0-9b34-8162333960db}" ma:internalName="TaxCatchAll" ma:showField="CatchAllData" ma:web="87bce3b6-43b5-40ea-b773-b3c1ac0c9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fd5754-a55f-4f2f-bc6f-345d0550a8bd">
      <Terms xmlns="http://schemas.microsoft.com/office/infopath/2007/PartnerControls"/>
    </lcf76f155ced4ddcb4097134ff3c332f>
    <TaxCatchAll xmlns="87bce3b6-43b5-40ea-b773-b3c1ac0c9c03" xsi:nil="true"/>
  </documentManagement>
</p:properties>
</file>

<file path=customXml/itemProps1.xml><?xml version="1.0" encoding="utf-8"?>
<ds:datastoreItem xmlns:ds="http://schemas.openxmlformats.org/officeDocument/2006/customXml" ds:itemID="{5192F92A-606E-4AFA-9676-64B3CDE5F16E}">
  <ds:schemaRefs>
    <ds:schemaRef ds:uri="http://schemas.microsoft.com/sharepoint/v3/contenttype/forms"/>
  </ds:schemaRefs>
</ds:datastoreItem>
</file>

<file path=customXml/itemProps2.xml><?xml version="1.0" encoding="utf-8"?>
<ds:datastoreItem xmlns:ds="http://schemas.openxmlformats.org/officeDocument/2006/customXml" ds:itemID="{4BD7E014-0D31-4CE4-BB52-2C972F9CF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d5754-a55f-4f2f-bc6f-345d0550a8bd"/>
    <ds:schemaRef ds:uri="87bce3b6-43b5-40ea-b773-b3c1ac0c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EBDB2-4D4D-47DE-AADC-7A7CF8644EFD}">
  <ds:schemaRefs>
    <ds:schemaRef ds:uri="http://schemas.microsoft.com/office/2006/metadata/properties"/>
    <ds:schemaRef ds:uri="http://schemas.microsoft.com/office/infopath/2007/PartnerControls"/>
    <ds:schemaRef ds:uri="c3fd5754-a55f-4f2f-bc6f-345d0550a8bd"/>
    <ds:schemaRef ds:uri="87bce3b6-43b5-40ea-b773-b3c1ac0c9c0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DCMM-Guerrero-2</dc:creator>
  <cp:keywords/>
  <dc:description/>
  <cp:lastModifiedBy>Mayorga, Georgina</cp:lastModifiedBy>
  <cp:revision>3</cp:revision>
  <dcterms:created xsi:type="dcterms:W3CDTF">2023-12-09T00:50:00Z</dcterms:created>
  <dcterms:modified xsi:type="dcterms:W3CDTF">2023-12-09T00:53:00Z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2023-09-15T10:34:32Z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df0841ac-f3d7-4f40-ab1f-0c9566874f40</vt:lpwstr>
  </property>
  <property fmtid="{D5CDD505-2E9C-101B-9397-08002B2CF9AE}" pid="8" name="MSIP_Label_1665d9ee-429a-4d5f-97cc-cfb56e044a6e_ContentBits">
    <vt:lpwstr>0</vt:lpwstr>
  </property>
  <property fmtid="{D5CDD505-2E9C-101B-9397-08002B2CF9AE}" pid="9" name="ContentTypeId">
    <vt:lpwstr>0x010100ED42269F5268584AA6B4CD2C3C1694A5</vt:lpwstr>
  </property>
  <property fmtid="{D5CDD505-2E9C-101B-9397-08002B2CF9AE}" pid="10" name="MediaServiceImageTags">
    <vt:lpwstr/>
  </property>
</Properties>
</file>